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2CA5E" w14:textId="77777777" w:rsidR="00050020" w:rsidRPr="00050020" w:rsidRDefault="00050020" w:rsidP="00F7268E">
      <w:pPr>
        <w:spacing w:after="0" w:line="240" w:lineRule="auto"/>
        <w:ind w:left="6840"/>
        <w:jc w:val="center"/>
        <w:rPr>
          <w:rFonts w:cs="Calibri"/>
          <w:sz w:val="16"/>
          <w:szCs w:val="16"/>
          <w:lang w:val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F328F2" wp14:editId="2576A9BA">
            <wp:simplePos x="0" y="0"/>
            <wp:positionH relativeFrom="column">
              <wp:posOffset>141605</wp:posOffset>
            </wp:positionH>
            <wp:positionV relativeFrom="paragraph">
              <wp:posOffset>97155</wp:posOffset>
            </wp:positionV>
            <wp:extent cx="853200" cy="846000"/>
            <wp:effectExtent l="0" t="0" r="4445" b="0"/>
            <wp:wrapThrough wrapText="bothSides">
              <wp:wrapPolygon edited="0">
                <wp:start x="0" y="0"/>
                <wp:lineTo x="0" y="20919"/>
                <wp:lineTo x="21230" y="20919"/>
                <wp:lineTo x="21230" y="0"/>
                <wp:lineTo x="0" y="0"/>
              </wp:wrapPolygon>
            </wp:wrapThrough>
            <wp:docPr id="1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 NLD Logo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200" cy="84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0020">
        <w:rPr>
          <w:lang w:val="it-IT"/>
        </w:rPr>
        <w:t xml:space="preserve"> </w:t>
      </w:r>
    </w:p>
    <w:p w14:paraId="0E3F332C" w14:textId="77777777" w:rsidR="00050020" w:rsidRDefault="00050020" w:rsidP="00050020">
      <w:pPr>
        <w:pStyle w:val="Header"/>
        <w:ind w:left="2160"/>
        <w:jc w:val="right"/>
        <w:rPr>
          <w:rFonts w:cs="Calibri"/>
          <w:szCs w:val="16"/>
          <w:lang w:val="fr-CA"/>
        </w:rPr>
      </w:pPr>
    </w:p>
    <w:p w14:paraId="3415A434" w14:textId="77777777" w:rsidR="00050020" w:rsidRPr="00050020" w:rsidRDefault="00050020" w:rsidP="00050020">
      <w:pPr>
        <w:pStyle w:val="Header"/>
        <w:ind w:left="2160"/>
        <w:jc w:val="right"/>
        <w:rPr>
          <w:rFonts w:cs="Calibri"/>
          <w:szCs w:val="16"/>
          <w:lang w:val="fr-CA"/>
        </w:rPr>
      </w:pPr>
    </w:p>
    <w:p w14:paraId="08ADD36E" w14:textId="62902147" w:rsidR="003A5EDF" w:rsidRDefault="003A5EDF" w:rsidP="003A5EDF">
      <w:pPr>
        <w:rPr>
          <w:b/>
          <w:bCs/>
        </w:rPr>
      </w:pPr>
      <w:r w:rsidRPr="003A5EDF">
        <w:rPr>
          <w:b/>
          <w:bCs/>
        </w:rPr>
        <w:t>Experienced Commercial Real Estate Appraiser Wanted</w:t>
      </w:r>
    </w:p>
    <w:p w14:paraId="5915B20A" w14:textId="77777777" w:rsidR="003244E2" w:rsidRPr="003A5EDF" w:rsidRDefault="003244E2" w:rsidP="003A5EDF"/>
    <w:p w14:paraId="0F94DF6E" w14:textId="487D2EA5" w:rsidR="003A5EDF" w:rsidRPr="003A5EDF" w:rsidRDefault="003A5EDF" w:rsidP="003244E2">
      <w:pPr>
        <w:jc w:val="both"/>
      </w:pPr>
      <w:r w:rsidRPr="003A5EDF">
        <w:rPr>
          <w:b/>
          <w:bCs/>
        </w:rPr>
        <w:t>About Us:</w:t>
      </w:r>
      <w:r w:rsidRPr="003A5EDF">
        <w:t xml:space="preserve"> Niemi LaPorte &amp; Dowle Appraisals Ltd. is a leading real estate appraisal firm based in Burnaby, BC, with a strong presence throughout the Lower Mainland</w:t>
      </w:r>
      <w:r w:rsidR="00050020">
        <w:t>, Sea to Sky Corridor, Victoria and the Peace Region</w:t>
      </w:r>
      <w:r w:rsidRPr="003A5EDF">
        <w:t xml:space="preserve">. Our commitment to professionalism, quality, and prompt service has established us as a trusted name in the industry. </w:t>
      </w:r>
      <w:r w:rsidRPr="003A5EDF">
        <w:rPr>
          <w:rFonts w:ascii="Arial" w:hAnsi="Arial" w:cs="Arial"/>
        </w:rPr>
        <w:t>​</w:t>
      </w:r>
      <w:r w:rsidRPr="003A5EDF">
        <w:t xml:space="preserve"> </w:t>
      </w:r>
    </w:p>
    <w:p w14:paraId="5D4C48D7" w14:textId="057358EC" w:rsidR="003A5EDF" w:rsidRPr="003A5EDF" w:rsidRDefault="003A5EDF" w:rsidP="003244E2">
      <w:pPr>
        <w:jc w:val="both"/>
      </w:pPr>
      <w:r w:rsidRPr="003A5EDF">
        <w:rPr>
          <w:b/>
          <w:bCs/>
        </w:rPr>
        <w:t>Position:</w:t>
      </w:r>
      <w:r w:rsidRPr="003A5EDF">
        <w:t xml:space="preserve"> We are actively seeking an experienced Commercial Real Estate Appraiser to join our dynamic team in the Lower Mainland.</w:t>
      </w:r>
      <w:r w:rsidRPr="003A5EDF">
        <w:rPr>
          <w:rFonts w:ascii="Arial" w:hAnsi="Arial" w:cs="Arial"/>
        </w:rPr>
        <w:t>​</w:t>
      </w:r>
      <w:r w:rsidRPr="003A5EDF">
        <w:t xml:space="preserve"> </w:t>
      </w:r>
    </w:p>
    <w:p w14:paraId="52933DB1" w14:textId="77777777" w:rsidR="003A5EDF" w:rsidRPr="003A5EDF" w:rsidRDefault="003A5EDF" w:rsidP="003244E2">
      <w:pPr>
        <w:spacing w:after="0" w:line="240" w:lineRule="auto"/>
      </w:pPr>
      <w:r w:rsidRPr="003A5EDF">
        <w:rPr>
          <w:b/>
          <w:bCs/>
        </w:rPr>
        <w:t>Key Responsibilities:</w:t>
      </w:r>
    </w:p>
    <w:p w14:paraId="75B2841E" w14:textId="14732446" w:rsidR="003A5EDF" w:rsidRPr="003A5EDF" w:rsidRDefault="003A5EDF" w:rsidP="003244E2">
      <w:pPr>
        <w:numPr>
          <w:ilvl w:val="0"/>
          <w:numId w:val="1"/>
        </w:numPr>
        <w:spacing w:after="0" w:line="240" w:lineRule="auto"/>
      </w:pPr>
      <w:r w:rsidRPr="003A5EDF">
        <w:t>Conduct comprehensive appraisals of commercial properties</w:t>
      </w:r>
      <w:r w:rsidR="00050020">
        <w:t>.</w:t>
      </w:r>
      <w:r w:rsidRPr="003A5EDF">
        <w:t xml:space="preserve"> </w:t>
      </w:r>
    </w:p>
    <w:p w14:paraId="5C83646A" w14:textId="40DCC358" w:rsidR="003A5EDF" w:rsidRPr="003A5EDF" w:rsidRDefault="003A5EDF" w:rsidP="003244E2">
      <w:pPr>
        <w:numPr>
          <w:ilvl w:val="0"/>
          <w:numId w:val="1"/>
        </w:numPr>
        <w:spacing w:after="0" w:line="240" w:lineRule="auto"/>
      </w:pPr>
      <w:r w:rsidRPr="003A5EDF">
        <w:t>Prepare detailed reports in compliance with industry standards and regulations.</w:t>
      </w:r>
      <w:r w:rsidRPr="003A5EDF">
        <w:rPr>
          <w:rFonts w:ascii="Arial" w:hAnsi="Arial" w:cs="Arial"/>
        </w:rPr>
        <w:t>​</w:t>
      </w:r>
      <w:r w:rsidRPr="003A5EDF">
        <w:t xml:space="preserve"> </w:t>
      </w:r>
    </w:p>
    <w:p w14:paraId="37B0178A" w14:textId="77777777" w:rsidR="003A5EDF" w:rsidRPr="003A5EDF" w:rsidRDefault="003A5EDF" w:rsidP="003244E2">
      <w:pPr>
        <w:numPr>
          <w:ilvl w:val="0"/>
          <w:numId w:val="1"/>
        </w:numPr>
        <w:spacing w:after="0" w:line="240" w:lineRule="auto"/>
      </w:pPr>
      <w:r w:rsidRPr="003A5EDF">
        <w:t>Collaborate with clients to understand their specific valuation needs.</w:t>
      </w:r>
      <w:r w:rsidRPr="003A5EDF">
        <w:rPr>
          <w:rFonts w:ascii="Arial" w:hAnsi="Arial" w:cs="Arial"/>
        </w:rPr>
        <w:t>​</w:t>
      </w:r>
    </w:p>
    <w:p w14:paraId="52107A5D" w14:textId="77777777" w:rsidR="003A5EDF" w:rsidRDefault="003A5EDF" w:rsidP="003244E2">
      <w:pPr>
        <w:numPr>
          <w:ilvl w:val="0"/>
          <w:numId w:val="1"/>
        </w:numPr>
        <w:spacing w:after="0" w:line="240" w:lineRule="auto"/>
      </w:pPr>
      <w:r w:rsidRPr="003A5EDF">
        <w:t>Stay updated with market trends and legal requirements affecting property valuations.</w:t>
      </w:r>
    </w:p>
    <w:p w14:paraId="54F1CD41" w14:textId="65DFB430" w:rsidR="003A5EDF" w:rsidRPr="003A5EDF" w:rsidRDefault="003A5EDF" w:rsidP="003244E2">
      <w:pPr>
        <w:spacing w:after="0" w:line="240" w:lineRule="auto"/>
      </w:pPr>
      <w:r w:rsidRPr="003A5EDF">
        <w:rPr>
          <w:b/>
          <w:bCs/>
        </w:rPr>
        <w:t>Qualifications:</w:t>
      </w:r>
    </w:p>
    <w:p w14:paraId="5B5C28E1" w14:textId="168AC34B" w:rsidR="003A5EDF" w:rsidRPr="003A5EDF" w:rsidRDefault="003A5EDF" w:rsidP="003244E2">
      <w:pPr>
        <w:numPr>
          <w:ilvl w:val="0"/>
          <w:numId w:val="2"/>
        </w:numPr>
        <w:spacing w:after="0" w:line="240" w:lineRule="auto"/>
      </w:pPr>
      <w:r w:rsidRPr="003A5EDF">
        <w:t xml:space="preserve">AACI </w:t>
      </w:r>
      <w:r w:rsidR="00050020">
        <w:t>(or near</w:t>
      </w:r>
      <w:r w:rsidR="003244E2">
        <w:t xml:space="preserve"> ) </w:t>
      </w:r>
      <w:r w:rsidRPr="003A5EDF">
        <w:t>designation from the Appraisal Institute of Canada.</w:t>
      </w:r>
      <w:r w:rsidRPr="003A5EDF">
        <w:rPr>
          <w:rFonts w:ascii="Arial" w:hAnsi="Arial" w:cs="Arial"/>
        </w:rPr>
        <w:t>​</w:t>
      </w:r>
    </w:p>
    <w:p w14:paraId="799919A6" w14:textId="6D3F97EF" w:rsidR="003A5EDF" w:rsidRPr="003A5EDF" w:rsidRDefault="003A5EDF" w:rsidP="003244E2">
      <w:pPr>
        <w:numPr>
          <w:ilvl w:val="0"/>
          <w:numId w:val="2"/>
        </w:numPr>
        <w:spacing w:after="0" w:line="240" w:lineRule="auto"/>
      </w:pPr>
      <w:r w:rsidRPr="003A5EDF">
        <w:t>Proficiency in various commercial appraisal assignments.</w:t>
      </w:r>
      <w:r w:rsidRPr="003A5EDF">
        <w:rPr>
          <w:rFonts w:ascii="Arial" w:hAnsi="Arial" w:cs="Arial"/>
        </w:rPr>
        <w:t>​</w:t>
      </w:r>
      <w:r w:rsidRPr="003A5EDF">
        <w:t xml:space="preserve"> </w:t>
      </w:r>
    </w:p>
    <w:p w14:paraId="0179F450" w14:textId="2EF5C365" w:rsidR="003A5EDF" w:rsidRPr="003A5EDF" w:rsidRDefault="003A5EDF" w:rsidP="003244E2">
      <w:pPr>
        <w:numPr>
          <w:ilvl w:val="0"/>
          <w:numId w:val="2"/>
        </w:numPr>
        <w:spacing w:after="0" w:line="240" w:lineRule="auto"/>
      </w:pPr>
      <w:r w:rsidRPr="003A5EDF">
        <w:t xml:space="preserve">An existing client base is considered an asset. </w:t>
      </w:r>
    </w:p>
    <w:p w14:paraId="3E9E500B" w14:textId="77777777" w:rsidR="003A5EDF" w:rsidRPr="003A5EDF" w:rsidRDefault="003A5EDF" w:rsidP="003244E2">
      <w:pPr>
        <w:numPr>
          <w:ilvl w:val="0"/>
          <w:numId w:val="2"/>
        </w:numPr>
        <w:spacing w:after="0" w:line="240" w:lineRule="auto"/>
      </w:pPr>
      <w:r w:rsidRPr="003A5EDF">
        <w:t>Strong analytical and communication skills.</w:t>
      </w:r>
      <w:r w:rsidRPr="003A5EDF">
        <w:rPr>
          <w:rFonts w:ascii="Arial" w:hAnsi="Arial" w:cs="Arial"/>
        </w:rPr>
        <w:t>​</w:t>
      </w:r>
    </w:p>
    <w:p w14:paraId="5A718B90" w14:textId="6872DC25" w:rsidR="003A5EDF" w:rsidRPr="003A5EDF" w:rsidRDefault="003A5EDF" w:rsidP="003244E2">
      <w:pPr>
        <w:numPr>
          <w:ilvl w:val="0"/>
          <w:numId w:val="2"/>
        </w:numPr>
        <w:spacing w:after="0" w:line="240" w:lineRule="auto"/>
      </w:pPr>
      <w:r w:rsidRPr="003A5EDF">
        <w:t xml:space="preserve">Ability to work independently and manage multiple assignments. </w:t>
      </w:r>
    </w:p>
    <w:p w14:paraId="51040940" w14:textId="77777777" w:rsidR="003A5EDF" w:rsidRPr="003A5EDF" w:rsidRDefault="003A5EDF" w:rsidP="003244E2">
      <w:pPr>
        <w:spacing w:after="0" w:line="240" w:lineRule="auto"/>
      </w:pPr>
      <w:r w:rsidRPr="003A5EDF">
        <w:rPr>
          <w:b/>
          <w:bCs/>
        </w:rPr>
        <w:t>What We Offer:</w:t>
      </w:r>
    </w:p>
    <w:p w14:paraId="22E3B258" w14:textId="77777777" w:rsidR="003A5EDF" w:rsidRPr="003A5EDF" w:rsidRDefault="003A5EDF" w:rsidP="003244E2">
      <w:pPr>
        <w:numPr>
          <w:ilvl w:val="0"/>
          <w:numId w:val="3"/>
        </w:numPr>
        <w:spacing w:after="0" w:line="240" w:lineRule="auto"/>
      </w:pPr>
      <w:r w:rsidRPr="003A5EDF">
        <w:t>A supportive and professional work environment.</w:t>
      </w:r>
      <w:r w:rsidRPr="003A5EDF">
        <w:rPr>
          <w:rFonts w:ascii="Arial" w:hAnsi="Arial" w:cs="Arial"/>
        </w:rPr>
        <w:t>​</w:t>
      </w:r>
    </w:p>
    <w:p w14:paraId="143DA87F" w14:textId="5FDBD597" w:rsidR="003A5EDF" w:rsidRPr="003A5EDF" w:rsidRDefault="003A5EDF" w:rsidP="003244E2">
      <w:pPr>
        <w:numPr>
          <w:ilvl w:val="0"/>
          <w:numId w:val="3"/>
        </w:numPr>
        <w:spacing w:after="0" w:line="240" w:lineRule="auto"/>
      </w:pPr>
      <w:r w:rsidRPr="003A5EDF">
        <w:t xml:space="preserve">Opportunities for professional growth and development. </w:t>
      </w:r>
    </w:p>
    <w:p w14:paraId="1C75D167" w14:textId="77777777" w:rsidR="003A5EDF" w:rsidRPr="003A5EDF" w:rsidRDefault="003A5EDF" w:rsidP="003244E2">
      <w:pPr>
        <w:numPr>
          <w:ilvl w:val="0"/>
          <w:numId w:val="3"/>
        </w:numPr>
        <w:spacing w:after="0" w:line="240" w:lineRule="auto"/>
      </w:pPr>
      <w:r w:rsidRPr="003A5EDF">
        <w:t>Competitive compensation package.</w:t>
      </w:r>
      <w:r w:rsidRPr="003A5EDF">
        <w:rPr>
          <w:rFonts w:ascii="Arial" w:hAnsi="Arial" w:cs="Arial"/>
        </w:rPr>
        <w:t>​</w:t>
      </w:r>
    </w:p>
    <w:p w14:paraId="0D7E1124" w14:textId="77777777" w:rsidR="003A5EDF" w:rsidRPr="003A5EDF" w:rsidRDefault="003A5EDF" w:rsidP="003244E2">
      <w:pPr>
        <w:numPr>
          <w:ilvl w:val="0"/>
          <w:numId w:val="3"/>
        </w:numPr>
        <w:spacing w:after="0" w:line="240" w:lineRule="auto"/>
      </w:pPr>
      <w:r w:rsidRPr="003A5EDF">
        <w:t>Access to a diverse range of appraisal assignments.</w:t>
      </w:r>
      <w:r w:rsidRPr="003A5EDF">
        <w:rPr>
          <w:rFonts w:ascii="Arial" w:hAnsi="Arial" w:cs="Arial"/>
        </w:rPr>
        <w:t>​</w:t>
      </w:r>
    </w:p>
    <w:p w14:paraId="37F5710D" w14:textId="77777777" w:rsidR="003A5EDF" w:rsidRPr="003A5EDF" w:rsidRDefault="003A5EDF" w:rsidP="003A5EDF"/>
    <w:p w14:paraId="7BEAD8A3" w14:textId="55C32646" w:rsidR="003A5EDF" w:rsidRPr="003A5EDF" w:rsidRDefault="003A5EDF" w:rsidP="003244E2">
      <w:pPr>
        <w:ind w:left="360"/>
      </w:pPr>
      <w:r w:rsidRPr="003A5EDF">
        <w:rPr>
          <w:b/>
          <w:bCs/>
        </w:rPr>
        <w:t>How to Apply:</w:t>
      </w:r>
      <w:r w:rsidRPr="003A5EDF">
        <w:t xml:space="preserve"> If you are a dedicated professional looking to advance your career with a reputable appraisal firm, we invite you to submit your resume and cover letter in confidence via </w:t>
      </w:r>
      <w:r w:rsidR="003244E2">
        <w:t>to:</w:t>
      </w:r>
      <w:r w:rsidRPr="003A5EDF">
        <w:t xml:space="preserve"> </w:t>
      </w:r>
      <w:hyperlink r:id="rId6" w:history="1">
        <w:r w:rsidRPr="003A5EDF">
          <w:rPr>
            <w:rStyle w:val="Hyperlink"/>
          </w:rPr>
          <w:t>tdowle@nldappraisals.com</w:t>
        </w:r>
      </w:hyperlink>
      <w:r w:rsidRPr="003A5EDF">
        <w:rPr>
          <w:rFonts w:ascii="Arial" w:hAnsi="Arial" w:cs="Arial"/>
        </w:rPr>
        <w:t>​</w:t>
      </w:r>
      <w:r w:rsidRPr="003A5EDF">
        <w:t xml:space="preserve"> </w:t>
      </w:r>
    </w:p>
    <w:sectPr w:rsidR="003A5EDF" w:rsidRPr="003A5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D11A2"/>
    <w:multiLevelType w:val="multilevel"/>
    <w:tmpl w:val="49E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5B41"/>
    <w:multiLevelType w:val="multilevel"/>
    <w:tmpl w:val="307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C563E"/>
    <w:multiLevelType w:val="multilevel"/>
    <w:tmpl w:val="A418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93DB9"/>
    <w:multiLevelType w:val="multilevel"/>
    <w:tmpl w:val="4E6C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3112714">
    <w:abstractNumId w:val="3"/>
  </w:num>
  <w:num w:numId="2" w16cid:durableId="1254165364">
    <w:abstractNumId w:val="0"/>
  </w:num>
  <w:num w:numId="3" w16cid:durableId="846602157">
    <w:abstractNumId w:val="1"/>
  </w:num>
  <w:num w:numId="4" w16cid:durableId="1311251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DF"/>
    <w:rsid w:val="0002116C"/>
    <w:rsid w:val="00050020"/>
    <w:rsid w:val="00282360"/>
    <w:rsid w:val="003244E2"/>
    <w:rsid w:val="003A5EDF"/>
    <w:rsid w:val="00456A72"/>
    <w:rsid w:val="00605AEA"/>
    <w:rsid w:val="00642287"/>
    <w:rsid w:val="00A446EA"/>
    <w:rsid w:val="00BE2F8C"/>
    <w:rsid w:val="00C4713E"/>
    <w:rsid w:val="00CA422D"/>
    <w:rsid w:val="00D7442A"/>
    <w:rsid w:val="00DB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787C1"/>
  <w15:chartTrackingRefBased/>
  <w15:docId w15:val="{95655160-3B90-4ADB-9406-25E7A7A7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E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E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E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E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E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E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E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E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E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E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E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E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E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E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E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E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E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A5E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ED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002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en-C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050020"/>
    <w:rPr>
      <w:rFonts w:ascii="Times New Roman" w:eastAsia="Times New Roman" w:hAnsi="Times New Roman" w:cs="Times New Roman"/>
      <w:kern w:val="0"/>
      <w:szCs w:val="2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dowle@nldappraisal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Dowle</dc:creator>
  <cp:keywords/>
  <dc:description/>
  <cp:lastModifiedBy>Terry Dowle</cp:lastModifiedBy>
  <cp:revision>2</cp:revision>
  <dcterms:created xsi:type="dcterms:W3CDTF">2025-04-11T22:17:00Z</dcterms:created>
  <dcterms:modified xsi:type="dcterms:W3CDTF">2025-04-11T22:17:00Z</dcterms:modified>
</cp:coreProperties>
</file>