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BF074" w14:textId="21804AA8" w:rsidR="008249AC" w:rsidRPr="00D37C2E" w:rsidRDefault="008249AC" w:rsidP="008249AC">
      <w:pPr>
        <w:spacing w:after="0"/>
        <w:rPr>
          <w:rFonts w:ascii="Aptos" w:hAnsi="Aptos"/>
          <w:lang w:val="en-US"/>
        </w:rPr>
      </w:pPr>
      <w:r w:rsidRPr="00D37C2E">
        <w:rPr>
          <w:rFonts w:ascii="Aptos" w:hAnsi="Aptos"/>
          <w:b/>
          <w:bCs/>
          <w:lang w:val="en-US"/>
        </w:rPr>
        <w:t>S</w:t>
      </w:r>
      <w:r w:rsidR="002B08DB" w:rsidRPr="00D37C2E">
        <w:rPr>
          <w:rFonts w:ascii="Aptos" w:hAnsi="Aptos"/>
          <w:b/>
          <w:bCs/>
          <w:lang w:val="en-US"/>
        </w:rPr>
        <w:t>UNN</w:t>
      </w:r>
      <w:r w:rsidR="00E416B0" w:rsidRPr="00D37C2E">
        <w:rPr>
          <w:rFonts w:ascii="Aptos" w:hAnsi="Aptos" w:hint="eastAsia"/>
          <w:b/>
          <w:bCs/>
          <w:lang w:val="en-US"/>
        </w:rPr>
        <w:t xml:space="preserve">Y PARK </w:t>
      </w:r>
      <w:r w:rsidR="00007725" w:rsidRPr="00D37C2E">
        <w:rPr>
          <w:rFonts w:ascii="Aptos" w:hAnsi="Aptos"/>
          <w:lang w:val="en-US"/>
        </w:rPr>
        <w:t xml:space="preserve">                      </w:t>
      </w:r>
      <w:r w:rsidR="00893990">
        <w:rPr>
          <w:rFonts w:ascii="Aptos" w:hAnsi="Aptos" w:hint="eastAsia"/>
          <w:lang w:val="en-US"/>
        </w:rPr>
        <w:t xml:space="preserve">        </w:t>
      </w:r>
      <w:r w:rsidR="00A13918">
        <w:rPr>
          <w:rFonts w:ascii="Aptos" w:hAnsi="Aptos" w:hint="eastAsia"/>
          <w:lang w:val="en-US"/>
        </w:rPr>
        <w:t xml:space="preserve">  </w:t>
      </w:r>
      <w:r w:rsidR="00510C05">
        <w:rPr>
          <w:rFonts w:ascii="Aptos" w:hAnsi="Aptos" w:hint="eastAsia"/>
          <w:lang w:val="en-US"/>
        </w:rPr>
        <w:t xml:space="preserve">    </w:t>
      </w:r>
      <w:r w:rsidR="00C145C9">
        <w:rPr>
          <w:rFonts w:ascii="Aptos" w:hAnsi="Aptos" w:hint="eastAsia"/>
          <w:lang w:val="en-US"/>
        </w:rPr>
        <w:t xml:space="preserve">        </w:t>
      </w:r>
      <w:hyperlink r:id="rId5" w:history="1">
        <w:r w:rsidR="00C145C9" w:rsidRPr="00AE1A1A">
          <w:rPr>
            <w:rStyle w:val="Hyperlink"/>
            <w:rFonts w:ascii="Aptos" w:hAnsi="Aptos" w:hint="eastAsia"/>
            <w:lang w:val="en-US"/>
          </w:rPr>
          <w:t>s</w:t>
        </w:r>
        <w:r w:rsidR="00C145C9" w:rsidRPr="00AE1A1A">
          <w:rPr>
            <w:rStyle w:val="Hyperlink"/>
            <w:rFonts w:ascii="Aptos" w:hAnsi="Aptos"/>
            <w:lang w:val="en-US"/>
          </w:rPr>
          <w:t>unny</w:t>
        </w:r>
        <w:r w:rsidR="00C145C9" w:rsidRPr="00AE1A1A">
          <w:rPr>
            <w:rStyle w:val="Hyperlink"/>
            <w:rFonts w:ascii="Aptos" w:hAnsi="Aptos" w:hint="eastAsia"/>
            <w:lang w:val="en-US"/>
          </w:rPr>
          <w:t>p</w:t>
        </w:r>
        <w:r w:rsidR="00C145C9" w:rsidRPr="00AE1A1A">
          <w:rPr>
            <w:rStyle w:val="Hyperlink"/>
            <w:rFonts w:ascii="Aptos" w:hAnsi="Aptos"/>
            <w:lang w:val="en-US"/>
          </w:rPr>
          <w:t>ark.app@gmail.com</w:t>
        </w:r>
      </w:hyperlink>
      <w:r w:rsidR="00AC5AAC" w:rsidRPr="00D37C2E">
        <w:rPr>
          <w:rFonts w:ascii="Aptos" w:hAnsi="Aptos"/>
          <w:lang w:val="en-US"/>
        </w:rPr>
        <w:t xml:space="preserve">                        </w:t>
      </w:r>
      <w:r w:rsidR="00481ADA" w:rsidRPr="00D37C2E">
        <w:rPr>
          <w:rFonts w:ascii="Aptos" w:hAnsi="Aptos" w:hint="eastAsia"/>
          <w:lang w:val="en-US"/>
        </w:rPr>
        <w:t xml:space="preserve">     </w:t>
      </w:r>
      <w:r w:rsidRPr="00D37C2E">
        <w:rPr>
          <w:rFonts w:ascii="Aptos" w:hAnsi="Aptos"/>
          <w:lang w:val="en-US"/>
        </w:rPr>
        <w:t>4-1775 Valley Farm Rd</w:t>
      </w:r>
    </w:p>
    <w:p w14:paraId="2A944279" w14:textId="37DDFB03" w:rsidR="008249AC" w:rsidRPr="00D37C2E" w:rsidRDefault="00752022" w:rsidP="00E416B0">
      <w:pPr>
        <w:pBdr>
          <w:bottom w:val="single" w:sz="4" w:space="1" w:color="auto"/>
        </w:pBd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b/>
          <w:bCs/>
          <w:lang w:val="en-US"/>
        </w:rPr>
        <w:t>AACI</w:t>
      </w:r>
      <w:r w:rsidR="00510C05">
        <w:rPr>
          <w:rFonts w:ascii="Aptos" w:hAnsi="Aptos" w:hint="eastAsia"/>
          <w:b/>
          <w:bCs/>
          <w:lang w:val="en-US"/>
        </w:rPr>
        <w:t xml:space="preserve">, </w:t>
      </w:r>
      <w:r>
        <w:rPr>
          <w:rFonts w:ascii="Aptos" w:hAnsi="Aptos" w:hint="eastAsia"/>
          <w:b/>
          <w:bCs/>
          <w:lang w:val="en-US"/>
        </w:rPr>
        <w:t>AIMA</w:t>
      </w:r>
      <w:r w:rsidR="001E344B">
        <w:rPr>
          <w:rFonts w:ascii="Aptos" w:hAnsi="Aptos"/>
          <w:b/>
          <w:bCs/>
          <w:lang w:val="en-US"/>
        </w:rPr>
        <w:t>, MTAP</w:t>
      </w:r>
      <w:r w:rsidR="00510C05">
        <w:rPr>
          <w:rFonts w:ascii="Aptos" w:hAnsi="Aptos" w:hint="eastAsia"/>
          <w:b/>
          <w:bCs/>
          <w:lang w:val="en-US"/>
        </w:rPr>
        <w:t xml:space="preserve"> Designation</w:t>
      </w:r>
      <w:r w:rsidR="00893990">
        <w:rPr>
          <w:rFonts w:ascii="Aptos" w:hAnsi="Aptos" w:hint="eastAsia"/>
          <w:lang w:val="en-US"/>
        </w:rPr>
        <w:t xml:space="preserve"> </w:t>
      </w:r>
      <w:r w:rsidR="00BD31E5">
        <w:rPr>
          <w:rFonts w:ascii="Aptos" w:hAnsi="Aptos"/>
          <w:lang w:val="en-US"/>
        </w:rPr>
        <w:t xml:space="preserve">  </w:t>
      </w:r>
      <w:r w:rsidR="00C57EC4">
        <w:rPr>
          <w:rFonts w:ascii="Aptos" w:hAnsi="Aptos"/>
          <w:lang w:val="en-US"/>
        </w:rPr>
        <w:t xml:space="preserve">    </w:t>
      </w:r>
      <w:r w:rsidR="00BD31E5">
        <w:rPr>
          <w:rFonts w:ascii="Aptos" w:hAnsi="Aptos"/>
          <w:lang w:val="en-US"/>
        </w:rPr>
        <w:t>(</w:t>
      </w:r>
      <w:r w:rsidR="008249AC" w:rsidRPr="00D37C2E">
        <w:rPr>
          <w:rFonts w:ascii="Aptos" w:hAnsi="Aptos"/>
          <w:lang w:val="en-US"/>
        </w:rPr>
        <w:t>647</w:t>
      </w:r>
      <w:r w:rsidR="00A31D44">
        <w:rPr>
          <w:rFonts w:ascii="Aptos" w:hAnsi="Aptos" w:hint="eastAsia"/>
          <w:lang w:val="en-US"/>
        </w:rPr>
        <w:t xml:space="preserve">) </w:t>
      </w:r>
      <w:r w:rsidR="008249AC" w:rsidRPr="00D37C2E">
        <w:rPr>
          <w:rFonts w:ascii="Aptos" w:hAnsi="Aptos"/>
          <w:lang w:val="en-US"/>
        </w:rPr>
        <w:t xml:space="preserve">676.0065                                             </w:t>
      </w:r>
      <w:r w:rsidR="00007725" w:rsidRPr="00D37C2E">
        <w:rPr>
          <w:rFonts w:ascii="Aptos" w:hAnsi="Aptos"/>
          <w:lang w:val="en-US"/>
        </w:rPr>
        <w:t xml:space="preserve">        </w:t>
      </w:r>
      <w:r w:rsidR="002B08DB" w:rsidRPr="00D37C2E">
        <w:rPr>
          <w:rFonts w:ascii="Aptos" w:hAnsi="Aptos"/>
          <w:lang w:val="en-US"/>
        </w:rPr>
        <w:t xml:space="preserve"> </w:t>
      </w:r>
      <w:r w:rsidR="00481ADA" w:rsidRPr="00D37C2E">
        <w:rPr>
          <w:rFonts w:ascii="Aptos" w:hAnsi="Aptos" w:hint="eastAsia"/>
          <w:lang w:val="en-US"/>
        </w:rPr>
        <w:t xml:space="preserve">      </w:t>
      </w:r>
      <w:r w:rsidR="00A13918">
        <w:rPr>
          <w:rFonts w:ascii="Aptos" w:hAnsi="Aptos" w:hint="eastAsia"/>
          <w:lang w:val="en-US"/>
        </w:rPr>
        <w:t xml:space="preserve"> </w:t>
      </w:r>
      <w:r w:rsidR="00510C05">
        <w:rPr>
          <w:rFonts w:ascii="Aptos" w:hAnsi="Aptos" w:hint="eastAsia"/>
          <w:lang w:val="en-US"/>
        </w:rPr>
        <w:t xml:space="preserve">   </w:t>
      </w:r>
      <w:r w:rsidR="00C145C9">
        <w:rPr>
          <w:rFonts w:ascii="Aptos" w:hAnsi="Aptos" w:hint="eastAsia"/>
          <w:lang w:val="en-US"/>
        </w:rPr>
        <w:t xml:space="preserve"> </w:t>
      </w:r>
      <w:r w:rsidR="008249AC" w:rsidRPr="00D37C2E">
        <w:rPr>
          <w:rFonts w:ascii="Aptos" w:hAnsi="Aptos"/>
          <w:lang w:val="en-US"/>
        </w:rPr>
        <w:t xml:space="preserve">Pickering, L1V 7J9 </w:t>
      </w:r>
    </w:p>
    <w:p w14:paraId="14C6D581" w14:textId="77777777" w:rsidR="008249AC" w:rsidRPr="002B08DB" w:rsidRDefault="008249AC" w:rsidP="008249AC">
      <w:pPr>
        <w:rPr>
          <w:lang w:val="en-US"/>
        </w:rPr>
      </w:pPr>
    </w:p>
    <w:p w14:paraId="53D438C7" w14:textId="227A6327" w:rsidR="00252BFE" w:rsidRPr="00007725" w:rsidRDefault="00252BFE" w:rsidP="008249AC">
      <w:pPr>
        <w:rPr>
          <w:rFonts w:hint="eastAsia"/>
          <w:sz w:val="20"/>
          <w:szCs w:val="20"/>
          <w:lang w:val="en-US"/>
        </w:rPr>
      </w:pPr>
      <w:r w:rsidRPr="00007725">
        <w:rPr>
          <w:b/>
          <w:bCs/>
          <w:sz w:val="20"/>
          <w:szCs w:val="20"/>
          <w:lang w:val="en-US"/>
        </w:rPr>
        <w:t>Objective</w:t>
      </w:r>
      <w:r w:rsidRPr="00007725">
        <w:rPr>
          <w:sz w:val="20"/>
          <w:szCs w:val="20"/>
          <w:lang w:val="en-US"/>
        </w:rPr>
        <w:t>: To apply for the</w:t>
      </w:r>
      <w:r w:rsidR="00A84DC9" w:rsidRPr="00007725">
        <w:rPr>
          <w:b/>
          <w:bCs/>
          <w:sz w:val="20"/>
          <w:szCs w:val="20"/>
          <w:lang w:val="en-US"/>
        </w:rPr>
        <w:t xml:space="preserve"> </w:t>
      </w:r>
      <w:r w:rsidR="006C1891">
        <w:rPr>
          <w:rFonts w:hint="eastAsia"/>
          <w:b/>
          <w:bCs/>
          <w:sz w:val="20"/>
          <w:szCs w:val="20"/>
          <w:lang w:val="en-US"/>
        </w:rPr>
        <w:t xml:space="preserve">Residential </w:t>
      </w:r>
      <w:r w:rsidR="00157B6C">
        <w:rPr>
          <w:rFonts w:hint="eastAsia"/>
          <w:b/>
          <w:bCs/>
          <w:sz w:val="20"/>
          <w:szCs w:val="20"/>
          <w:lang w:val="en-US"/>
        </w:rPr>
        <w:t xml:space="preserve">and Commercial </w:t>
      </w:r>
      <w:r w:rsidR="005B239B">
        <w:rPr>
          <w:rFonts w:hint="eastAsia"/>
          <w:b/>
          <w:bCs/>
          <w:sz w:val="20"/>
          <w:szCs w:val="20"/>
          <w:lang w:val="en-US"/>
        </w:rPr>
        <w:t xml:space="preserve">Real Estate </w:t>
      </w:r>
      <w:r w:rsidR="00157B6C">
        <w:rPr>
          <w:rFonts w:hint="eastAsia"/>
          <w:b/>
          <w:bCs/>
          <w:sz w:val="20"/>
          <w:szCs w:val="20"/>
          <w:lang w:val="en-US"/>
        </w:rPr>
        <w:t>Appraiser</w:t>
      </w:r>
      <w:r w:rsidR="006C1891">
        <w:rPr>
          <w:rFonts w:hint="eastAsia"/>
          <w:b/>
          <w:bCs/>
          <w:sz w:val="20"/>
          <w:szCs w:val="20"/>
          <w:lang w:val="en-US"/>
        </w:rPr>
        <w:t xml:space="preserve"> </w:t>
      </w:r>
      <w:r w:rsidR="004D67F9" w:rsidRPr="004D67F9">
        <w:rPr>
          <w:sz w:val="20"/>
          <w:szCs w:val="20"/>
          <w:lang w:val="en-US"/>
        </w:rPr>
        <w:t>p</w:t>
      </w:r>
      <w:r w:rsidR="00A3766A" w:rsidRPr="00007725">
        <w:rPr>
          <w:sz w:val="20"/>
          <w:szCs w:val="20"/>
          <w:lang w:val="en-US"/>
        </w:rPr>
        <w:t>osition</w:t>
      </w:r>
      <w:r w:rsidR="00157B6C">
        <w:rPr>
          <w:rFonts w:hint="eastAsia"/>
          <w:b/>
          <w:bCs/>
          <w:sz w:val="20"/>
          <w:szCs w:val="20"/>
          <w:lang w:val="en-US"/>
        </w:rPr>
        <w:t xml:space="preserve">. </w:t>
      </w:r>
    </w:p>
    <w:p w14:paraId="2AF97C86" w14:textId="77777777" w:rsidR="008249AC" w:rsidRPr="00D37C2E" w:rsidRDefault="008249AC" w:rsidP="008249AC">
      <w:pPr>
        <w:rPr>
          <w:rFonts w:ascii="Aptos" w:hAnsi="Aptos"/>
          <w:b/>
          <w:bCs/>
          <w:lang w:val="en-US"/>
        </w:rPr>
      </w:pPr>
      <w:r w:rsidRPr="00D37C2E">
        <w:rPr>
          <w:rFonts w:ascii="Aptos" w:hAnsi="Aptos"/>
          <w:b/>
          <w:bCs/>
          <w:lang w:val="en-US"/>
        </w:rPr>
        <w:t>Summary of Qualifications</w:t>
      </w:r>
    </w:p>
    <w:p w14:paraId="402ADF2C" w14:textId="4A31F6A1" w:rsidR="008249AC" w:rsidRPr="00EB0083" w:rsidRDefault="002B08DB" w:rsidP="00EC5A69">
      <w:pPr>
        <w:pStyle w:val="ListParagraph"/>
        <w:numPr>
          <w:ilvl w:val="2"/>
          <w:numId w:val="13"/>
        </w:numPr>
        <w:rPr>
          <w:rFonts w:ascii="Aptos" w:hAnsi="Aptos"/>
          <w:sz w:val="20"/>
          <w:szCs w:val="20"/>
          <w:lang w:val="en-US"/>
        </w:rPr>
      </w:pPr>
      <w:r w:rsidRPr="00EB0083">
        <w:rPr>
          <w:rFonts w:ascii="Aptos" w:hAnsi="Aptos"/>
          <w:sz w:val="20"/>
          <w:szCs w:val="20"/>
          <w:lang w:val="en-US"/>
        </w:rPr>
        <w:t xml:space="preserve">Articulated </w:t>
      </w:r>
      <w:r w:rsidR="006233F6" w:rsidRPr="00EB0083">
        <w:rPr>
          <w:rFonts w:ascii="Aptos" w:hAnsi="Aptos"/>
          <w:sz w:val="20"/>
          <w:szCs w:val="20"/>
          <w:lang w:val="en-US"/>
        </w:rPr>
        <w:t>Verbal, Written Communication,</w:t>
      </w:r>
      <w:r w:rsidR="008249AC" w:rsidRPr="00EB0083">
        <w:rPr>
          <w:rFonts w:ascii="Aptos" w:hAnsi="Aptos"/>
          <w:sz w:val="20"/>
          <w:szCs w:val="20"/>
          <w:lang w:val="en-US"/>
        </w:rPr>
        <w:t xml:space="preserve"> </w:t>
      </w:r>
      <w:r w:rsidR="00870BF6" w:rsidRPr="00EB0083">
        <w:rPr>
          <w:rFonts w:ascii="Aptos" w:hAnsi="Aptos"/>
          <w:sz w:val="20"/>
          <w:szCs w:val="20"/>
          <w:lang w:val="en-US"/>
        </w:rPr>
        <w:t xml:space="preserve">and Presentation </w:t>
      </w:r>
      <w:r w:rsidR="008249AC" w:rsidRPr="00EB0083">
        <w:rPr>
          <w:rFonts w:ascii="Aptos" w:hAnsi="Aptos"/>
          <w:sz w:val="20"/>
          <w:szCs w:val="20"/>
          <w:lang w:val="en-US"/>
        </w:rPr>
        <w:t xml:space="preserve">skills  </w:t>
      </w:r>
    </w:p>
    <w:p w14:paraId="63CA09AD" w14:textId="542BCE20" w:rsidR="00F50542" w:rsidRPr="00EB0083" w:rsidRDefault="00A84DC9" w:rsidP="00EC5A69">
      <w:pPr>
        <w:pStyle w:val="ListParagraph"/>
        <w:numPr>
          <w:ilvl w:val="2"/>
          <w:numId w:val="13"/>
        </w:numPr>
        <w:rPr>
          <w:rFonts w:ascii="Aptos" w:hAnsi="Aptos"/>
          <w:sz w:val="20"/>
          <w:szCs w:val="20"/>
          <w:lang w:val="en-US"/>
        </w:rPr>
      </w:pPr>
      <w:r w:rsidRPr="00EB0083">
        <w:rPr>
          <w:rFonts w:ascii="Aptos" w:hAnsi="Aptos"/>
          <w:sz w:val="20"/>
          <w:szCs w:val="20"/>
          <w:lang w:val="en-US"/>
        </w:rPr>
        <w:t>H</w:t>
      </w:r>
      <w:r w:rsidR="00871680" w:rsidRPr="00EB0083">
        <w:rPr>
          <w:rFonts w:ascii="Aptos" w:hAnsi="Aptos"/>
          <w:sz w:val="20"/>
          <w:szCs w:val="20"/>
          <w:lang w:val="en-US"/>
        </w:rPr>
        <w:t>A</w:t>
      </w:r>
      <w:r w:rsidRPr="00EB0083">
        <w:rPr>
          <w:rFonts w:ascii="Aptos" w:hAnsi="Aptos"/>
          <w:sz w:val="20"/>
          <w:szCs w:val="20"/>
          <w:lang w:val="en-US"/>
        </w:rPr>
        <w:t xml:space="preserve">BU, </w:t>
      </w:r>
      <w:r w:rsidR="00F50542" w:rsidRPr="00EB0083">
        <w:rPr>
          <w:rFonts w:ascii="Aptos" w:hAnsi="Aptos"/>
          <w:sz w:val="20"/>
          <w:szCs w:val="20"/>
          <w:lang w:val="en-US"/>
        </w:rPr>
        <w:t xml:space="preserve">Direct Comparison, Income and Cost Approaches in </w:t>
      </w:r>
      <w:r w:rsidR="008249AC" w:rsidRPr="00EB0083">
        <w:rPr>
          <w:rFonts w:ascii="Aptos" w:hAnsi="Aptos"/>
          <w:sz w:val="20"/>
          <w:szCs w:val="20"/>
          <w:lang w:val="en-US"/>
        </w:rPr>
        <w:t>Valuation</w:t>
      </w:r>
    </w:p>
    <w:p w14:paraId="47C06131" w14:textId="6FDA9571" w:rsidR="008249AC" w:rsidRPr="00EB0083" w:rsidRDefault="008249AC" w:rsidP="00EC5A69">
      <w:pPr>
        <w:pStyle w:val="ListParagraph"/>
        <w:numPr>
          <w:ilvl w:val="2"/>
          <w:numId w:val="13"/>
        </w:numPr>
        <w:rPr>
          <w:rFonts w:ascii="Aptos" w:hAnsi="Aptos"/>
          <w:sz w:val="20"/>
          <w:szCs w:val="20"/>
          <w:lang w:val="en-US"/>
        </w:rPr>
      </w:pPr>
      <w:r w:rsidRPr="00EB0083">
        <w:rPr>
          <w:rFonts w:ascii="Aptos" w:hAnsi="Aptos"/>
          <w:sz w:val="20"/>
          <w:szCs w:val="20"/>
          <w:lang w:val="en-US"/>
        </w:rPr>
        <w:t xml:space="preserve">Residential and Commercial Property </w:t>
      </w:r>
      <w:r w:rsidR="007D0E7E" w:rsidRPr="00EB0083">
        <w:rPr>
          <w:rFonts w:ascii="Aptos" w:hAnsi="Aptos"/>
          <w:sz w:val="20"/>
          <w:szCs w:val="20"/>
          <w:lang w:val="en-US"/>
        </w:rPr>
        <w:t>Appraisal</w:t>
      </w:r>
      <w:r w:rsidR="00F50542" w:rsidRPr="00EB0083">
        <w:rPr>
          <w:rFonts w:ascii="Aptos" w:hAnsi="Aptos"/>
          <w:sz w:val="20"/>
          <w:szCs w:val="20"/>
          <w:lang w:val="en-US"/>
        </w:rPr>
        <w:t xml:space="preserve"> and </w:t>
      </w:r>
      <w:r w:rsidR="00870BF6" w:rsidRPr="00EB0083">
        <w:rPr>
          <w:rFonts w:ascii="Aptos" w:hAnsi="Aptos"/>
          <w:sz w:val="20"/>
          <w:szCs w:val="20"/>
          <w:lang w:val="en-US"/>
        </w:rPr>
        <w:t xml:space="preserve">Property Taxation </w:t>
      </w:r>
    </w:p>
    <w:p w14:paraId="172E2F8C" w14:textId="70E0CDDB" w:rsidR="00AF7350" w:rsidRPr="00EB0083" w:rsidRDefault="008249AC" w:rsidP="00EC5A69">
      <w:pPr>
        <w:pStyle w:val="ListParagraph"/>
        <w:numPr>
          <w:ilvl w:val="2"/>
          <w:numId w:val="13"/>
        </w:numPr>
        <w:rPr>
          <w:rFonts w:ascii="Aptos" w:hAnsi="Aptos"/>
          <w:sz w:val="20"/>
          <w:szCs w:val="20"/>
          <w:lang w:val="en-US"/>
        </w:rPr>
      </w:pPr>
      <w:r w:rsidRPr="00EB0083">
        <w:rPr>
          <w:rFonts w:ascii="Aptos" w:hAnsi="Aptos"/>
          <w:sz w:val="20"/>
          <w:szCs w:val="20"/>
          <w:lang w:val="en-US"/>
        </w:rPr>
        <w:t xml:space="preserve">GIS, SPSS, </w:t>
      </w:r>
      <w:r w:rsidR="00AF7350" w:rsidRPr="00EB0083">
        <w:rPr>
          <w:rFonts w:ascii="Aptos" w:hAnsi="Aptos"/>
          <w:sz w:val="20"/>
          <w:szCs w:val="20"/>
          <w:lang w:val="en-US"/>
        </w:rPr>
        <w:t>Pro Forma in Excel, Word, Power Point, Outlook</w:t>
      </w:r>
      <w:r w:rsidR="00F96445" w:rsidRPr="00EB0083">
        <w:rPr>
          <w:rFonts w:ascii="Aptos" w:hAnsi="Aptos"/>
          <w:sz w:val="20"/>
          <w:szCs w:val="20"/>
          <w:lang w:val="en-US"/>
        </w:rPr>
        <w:t>, MS Forms, and Teams</w:t>
      </w:r>
    </w:p>
    <w:p w14:paraId="5EF547FB" w14:textId="79436B16" w:rsidR="00C0055B" w:rsidRDefault="008249AC" w:rsidP="00EC5A69">
      <w:pPr>
        <w:pStyle w:val="ListParagraph"/>
        <w:numPr>
          <w:ilvl w:val="2"/>
          <w:numId w:val="13"/>
        </w:numPr>
        <w:rPr>
          <w:rFonts w:ascii="Aptos" w:hAnsi="Aptos"/>
          <w:sz w:val="20"/>
          <w:szCs w:val="20"/>
          <w:lang w:val="en-US"/>
        </w:rPr>
      </w:pPr>
      <w:r w:rsidRPr="00EB0083">
        <w:rPr>
          <w:rFonts w:ascii="Aptos" w:hAnsi="Aptos"/>
          <w:sz w:val="20"/>
          <w:szCs w:val="20"/>
          <w:lang w:val="en-US"/>
        </w:rPr>
        <w:t xml:space="preserve">Data Collection, </w:t>
      </w:r>
      <w:r w:rsidR="00AF7350" w:rsidRPr="00EB0083">
        <w:rPr>
          <w:rFonts w:ascii="Aptos" w:hAnsi="Aptos"/>
          <w:sz w:val="20"/>
          <w:szCs w:val="20"/>
          <w:lang w:val="en-US"/>
        </w:rPr>
        <w:t xml:space="preserve">Market </w:t>
      </w:r>
      <w:r w:rsidRPr="00EB0083">
        <w:rPr>
          <w:rFonts w:ascii="Aptos" w:hAnsi="Aptos"/>
          <w:sz w:val="20"/>
          <w:szCs w:val="20"/>
          <w:lang w:val="en-US"/>
        </w:rPr>
        <w:t xml:space="preserve">Research </w:t>
      </w:r>
      <w:r w:rsidR="007D0E7E" w:rsidRPr="00EB0083">
        <w:rPr>
          <w:rFonts w:ascii="Aptos" w:hAnsi="Aptos"/>
          <w:sz w:val="20"/>
          <w:szCs w:val="20"/>
          <w:lang w:val="en-US"/>
        </w:rPr>
        <w:t>and</w:t>
      </w:r>
      <w:r w:rsidRPr="00EB0083">
        <w:rPr>
          <w:rFonts w:ascii="Aptos" w:hAnsi="Aptos"/>
          <w:sz w:val="20"/>
          <w:szCs w:val="20"/>
          <w:lang w:val="en-US"/>
        </w:rPr>
        <w:t xml:space="preserve"> Analytical skills </w:t>
      </w:r>
      <w:r w:rsidR="00481ADA" w:rsidRPr="00EB0083">
        <w:rPr>
          <w:rFonts w:ascii="Aptos" w:hAnsi="Aptos"/>
          <w:sz w:val="20"/>
          <w:szCs w:val="20"/>
          <w:lang w:val="en-US"/>
        </w:rPr>
        <w:t>–</w:t>
      </w:r>
      <w:r w:rsidR="00481ADA" w:rsidRPr="00EB0083">
        <w:rPr>
          <w:rFonts w:ascii="Aptos" w:hAnsi="Aptos" w:hint="eastAsia"/>
          <w:sz w:val="20"/>
          <w:szCs w:val="20"/>
          <w:lang w:val="en-US"/>
        </w:rPr>
        <w:t xml:space="preserve"> aboutmyproperty, </w:t>
      </w:r>
      <w:r w:rsidR="00A060A8">
        <w:rPr>
          <w:rFonts w:ascii="Aptos" w:hAnsi="Aptos"/>
          <w:sz w:val="20"/>
          <w:szCs w:val="20"/>
          <w:lang w:val="en-US"/>
        </w:rPr>
        <w:t>geo</w:t>
      </w:r>
      <w:r w:rsidR="00481ADA" w:rsidRPr="00EB0083">
        <w:rPr>
          <w:rFonts w:ascii="Aptos" w:hAnsi="Aptos" w:hint="eastAsia"/>
          <w:sz w:val="20"/>
          <w:szCs w:val="20"/>
          <w:lang w:val="en-US"/>
        </w:rPr>
        <w:t xml:space="preserve">warehouse, propertyline, municipal zoning </w:t>
      </w:r>
      <w:r w:rsidR="00C0055B">
        <w:rPr>
          <w:rFonts w:ascii="Aptos" w:hAnsi="Aptos" w:hint="eastAsia"/>
          <w:sz w:val="20"/>
          <w:szCs w:val="20"/>
          <w:lang w:val="en-US"/>
        </w:rPr>
        <w:t>By</w:t>
      </w:r>
      <w:r w:rsidR="003A24D3">
        <w:rPr>
          <w:rFonts w:ascii="Aptos" w:hAnsi="Aptos"/>
          <w:sz w:val="20"/>
          <w:szCs w:val="20"/>
          <w:lang w:val="en-US"/>
        </w:rPr>
        <w:t>-</w:t>
      </w:r>
      <w:r w:rsidR="00C0055B">
        <w:rPr>
          <w:rFonts w:ascii="Aptos" w:hAnsi="Aptos" w:hint="eastAsia"/>
          <w:sz w:val="20"/>
          <w:szCs w:val="20"/>
          <w:lang w:val="en-US"/>
        </w:rPr>
        <w:t xml:space="preserve">laws, </w:t>
      </w:r>
      <w:r w:rsidR="00481ADA" w:rsidRPr="00EB0083">
        <w:rPr>
          <w:rFonts w:ascii="Aptos" w:hAnsi="Aptos" w:hint="eastAsia"/>
          <w:sz w:val="20"/>
          <w:szCs w:val="20"/>
          <w:lang w:val="en-US"/>
        </w:rPr>
        <w:t>maps &amp; official plans</w:t>
      </w:r>
    </w:p>
    <w:p w14:paraId="68D7796D" w14:textId="6C2CEF06" w:rsidR="008249AC" w:rsidRDefault="008D2F57" w:rsidP="00EC5A69">
      <w:pPr>
        <w:pStyle w:val="ListParagraph"/>
        <w:numPr>
          <w:ilvl w:val="2"/>
          <w:numId w:val="13"/>
        </w:numPr>
        <w:rPr>
          <w:rFonts w:ascii="Aptos" w:hAnsi="Aptos"/>
          <w:sz w:val="20"/>
          <w:szCs w:val="20"/>
          <w:lang w:val="en-US"/>
        </w:rPr>
      </w:pPr>
      <w:r>
        <w:rPr>
          <w:rFonts w:ascii="Aptos" w:hAnsi="Aptos"/>
          <w:sz w:val="20"/>
          <w:szCs w:val="20"/>
          <w:lang w:val="en-US"/>
        </w:rPr>
        <w:t xml:space="preserve">The </w:t>
      </w:r>
      <w:r w:rsidR="00EB0083">
        <w:rPr>
          <w:rFonts w:ascii="Aptos" w:hAnsi="Aptos" w:hint="eastAsia"/>
          <w:sz w:val="20"/>
          <w:szCs w:val="20"/>
          <w:lang w:val="en-US"/>
        </w:rPr>
        <w:t>Assessment Act</w:t>
      </w:r>
      <w:r w:rsidR="00C0055B">
        <w:rPr>
          <w:rFonts w:ascii="Aptos" w:hAnsi="Aptos" w:hint="eastAsia"/>
          <w:sz w:val="20"/>
          <w:szCs w:val="20"/>
          <w:lang w:val="en-US"/>
        </w:rPr>
        <w:t xml:space="preserve">, the Municipal Act, the City of Toronto Act, the Federal Payments in Lieu of Taxes (PILT) Act &amp; the </w:t>
      </w:r>
      <w:r w:rsidR="00EB0083">
        <w:rPr>
          <w:rFonts w:ascii="Aptos" w:hAnsi="Aptos" w:hint="eastAsia"/>
          <w:sz w:val="20"/>
          <w:szCs w:val="20"/>
          <w:lang w:val="en-US"/>
        </w:rPr>
        <w:t>Expropriations Act</w:t>
      </w:r>
      <w:r w:rsidR="00CB32B0">
        <w:rPr>
          <w:rFonts w:ascii="Aptos" w:hAnsi="Aptos" w:hint="eastAsia"/>
          <w:sz w:val="20"/>
          <w:szCs w:val="20"/>
          <w:lang w:val="en-US"/>
        </w:rPr>
        <w:t xml:space="preserve">, </w:t>
      </w:r>
      <w:r w:rsidR="00DD54D6">
        <w:rPr>
          <w:rFonts w:ascii="Aptos" w:hAnsi="Aptos"/>
          <w:sz w:val="20"/>
          <w:szCs w:val="20"/>
          <w:lang w:val="en-US"/>
        </w:rPr>
        <w:t xml:space="preserve">the Planning Act, </w:t>
      </w:r>
      <w:r w:rsidR="00902A82">
        <w:rPr>
          <w:rFonts w:ascii="Aptos" w:hAnsi="Aptos"/>
          <w:sz w:val="20"/>
          <w:szCs w:val="20"/>
          <w:lang w:val="en-US"/>
        </w:rPr>
        <w:t xml:space="preserve">the Rules of Practice and Procedure of the Assessment Review Board (ARB), and </w:t>
      </w:r>
      <w:r>
        <w:rPr>
          <w:rFonts w:ascii="Aptos" w:hAnsi="Aptos"/>
          <w:sz w:val="20"/>
          <w:szCs w:val="20"/>
          <w:lang w:val="en-US"/>
        </w:rPr>
        <w:t>Residential Tenancies Ac</w:t>
      </w:r>
      <w:r w:rsidR="00BF3271">
        <w:rPr>
          <w:rFonts w:ascii="Aptos" w:hAnsi="Aptos"/>
          <w:sz w:val="20"/>
          <w:szCs w:val="20"/>
          <w:lang w:val="en-US"/>
        </w:rPr>
        <w:t>t</w:t>
      </w:r>
      <w:r>
        <w:rPr>
          <w:rFonts w:ascii="Aptos" w:hAnsi="Aptos"/>
          <w:sz w:val="20"/>
          <w:szCs w:val="20"/>
          <w:lang w:val="en-US"/>
        </w:rPr>
        <w:t>, the Commercial Tenancies Act, the environmental Assessment Act, Land Titles Act, and t</w:t>
      </w:r>
      <w:r w:rsidR="00CB32B0">
        <w:rPr>
          <w:rFonts w:ascii="Aptos" w:hAnsi="Aptos" w:hint="eastAsia"/>
          <w:sz w:val="20"/>
          <w:szCs w:val="20"/>
          <w:lang w:val="en-US"/>
        </w:rPr>
        <w:t xml:space="preserve">he Freedom of Information Act </w:t>
      </w:r>
    </w:p>
    <w:p w14:paraId="184093F6" w14:textId="7AC65DD6" w:rsidR="0040623F" w:rsidRDefault="0040623F" w:rsidP="00EC5A69">
      <w:pPr>
        <w:pStyle w:val="ListParagraph"/>
        <w:numPr>
          <w:ilvl w:val="2"/>
          <w:numId w:val="13"/>
        </w:numPr>
        <w:rPr>
          <w:rFonts w:ascii="Aptos" w:hAnsi="Aptos"/>
          <w:sz w:val="20"/>
          <w:szCs w:val="20"/>
          <w:lang w:val="en-US"/>
        </w:rPr>
      </w:pPr>
      <w:r>
        <w:rPr>
          <w:rFonts w:ascii="Aptos" w:hAnsi="Aptos"/>
          <w:sz w:val="20"/>
          <w:szCs w:val="20"/>
          <w:lang w:val="en-US"/>
        </w:rPr>
        <w:t>Reference plans, engineering drawings, and construction practices</w:t>
      </w:r>
    </w:p>
    <w:p w14:paraId="61C9200D" w14:textId="77777777" w:rsidR="00007725" w:rsidRPr="00860E68" w:rsidRDefault="00007725" w:rsidP="00007725">
      <w:pPr>
        <w:pStyle w:val="ListParagraph"/>
        <w:ind w:left="2160"/>
        <w:rPr>
          <w:rFonts w:ascii="Aptos" w:hAnsi="Aptos"/>
          <w:i/>
          <w:iCs/>
          <w:sz w:val="20"/>
          <w:szCs w:val="20"/>
          <w:lang w:val="en-US"/>
        </w:rPr>
      </w:pPr>
    </w:p>
    <w:p w14:paraId="3A5D7635" w14:textId="77777777" w:rsidR="008249AC" w:rsidRPr="00D37C2E" w:rsidRDefault="008249AC" w:rsidP="008249AC">
      <w:pPr>
        <w:rPr>
          <w:rFonts w:ascii="Aptos" w:hAnsi="Aptos"/>
          <w:b/>
          <w:bCs/>
          <w:lang w:val="en-US"/>
        </w:rPr>
      </w:pPr>
      <w:r w:rsidRPr="00D37C2E">
        <w:rPr>
          <w:rFonts w:ascii="Aptos" w:hAnsi="Aptos"/>
          <w:b/>
          <w:bCs/>
          <w:lang w:val="en-US"/>
        </w:rPr>
        <w:t xml:space="preserve">Education </w:t>
      </w:r>
    </w:p>
    <w:p w14:paraId="2E8CAE30" w14:textId="4E745F2F" w:rsidR="008249AC" w:rsidRPr="00007725" w:rsidRDefault="008249AC" w:rsidP="008249AC">
      <w:pPr>
        <w:spacing w:after="0"/>
        <w:rPr>
          <w:rFonts w:ascii="Aptos" w:hAnsi="Aptos"/>
          <w:b/>
          <w:bCs/>
          <w:lang w:val="en-US"/>
        </w:rPr>
      </w:pPr>
      <w:r w:rsidRPr="00007725">
        <w:rPr>
          <w:rFonts w:ascii="Aptos" w:hAnsi="Aptos"/>
          <w:b/>
          <w:bCs/>
          <w:lang w:val="en-US"/>
        </w:rPr>
        <w:t xml:space="preserve">                                 Seneca </w:t>
      </w:r>
      <w:r w:rsidR="006233F6" w:rsidRPr="00007725">
        <w:rPr>
          <w:rFonts w:ascii="Aptos" w:hAnsi="Aptos"/>
          <w:b/>
          <w:bCs/>
          <w:lang w:val="en-US"/>
        </w:rPr>
        <w:t>Polytechnic</w:t>
      </w:r>
      <w:r w:rsidRPr="00007725">
        <w:rPr>
          <w:rFonts w:ascii="Aptos" w:hAnsi="Aptos"/>
          <w:b/>
          <w:bCs/>
          <w:lang w:val="en-US"/>
        </w:rPr>
        <w:t xml:space="preserve">, Toronto </w:t>
      </w:r>
    </w:p>
    <w:p w14:paraId="66034698" w14:textId="333D0FF6" w:rsidR="008249AC" w:rsidRPr="00007725" w:rsidRDefault="008249AC" w:rsidP="008249AC">
      <w:pPr>
        <w:spacing w:after="0"/>
        <w:rPr>
          <w:rFonts w:ascii="Aptos" w:hAnsi="Aptos"/>
          <w:lang w:val="en-US"/>
        </w:rPr>
      </w:pPr>
      <w:r w:rsidRPr="00007725">
        <w:rPr>
          <w:rFonts w:ascii="Aptos" w:hAnsi="Aptos"/>
          <w:b/>
          <w:bCs/>
          <w:lang w:val="en-US"/>
        </w:rPr>
        <w:t xml:space="preserve">                                 </w:t>
      </w:r>
      <w:bookmarkStart w:id="0" w:name="_Hlk163451630"/>
      <w:r w:rsidRPr="00007725">
        <w:rPr>
          <w:rFonts w:ascii="Aptos" w:hAnsi="Aptos"/>
          <w:lang w:val="en-US"/>
        </w:rPr>
        <w:t xml:space="preserve">Real Property Administration                            </w:t>
      </w:r>
      <w:r w:rsidR="00007725">
        <w:rPr>
          <w:rFonts w:ascii="Aptos" w:hAnsi="Aptos"/>
          <w:lang w:val="en-US"/>
        </w:rPr>
        <w:t xml:space="preserve">                           </w:t>
      </w:r>
      <w:bookmarkEnd w:id="0"/>
      <w:r w:rsidRPr="00007725">
        <w:rPr>
          <w:rFonts w:ascii="Aptos" w:hAnsi="Aptos"/>
          <w:lang w:val="en-US"/>
        </w:rPr>
        <w:t>September 2022 – April 2024</w:t>
      </w:r>
    </w:p>
    <w:p w14:paraId="5445B2B0" w14:textId="7F4D2B94" w:rsidR="00A116DB" w:rsidRPr="00A92999" w:rsidRDefault="008249AC" w:rsidP="00A92999">
      <w:pPr>
        <w:pStyle w:val="ListParagraph"/>
        <w:numPr>
          <w:ilvl w:val="2"/>
          <w:numId w:val="14"/>
        </w:numPr>
        <w:spacing w:after="0"/>
        <w:rPr>
          <w:rFonts w:ascii="Aptos" w:hAnsi="Aptos"/>
          <w:lang w:val="en-US"/>
        </w:rPr>
      </w:pPr>
      <w:r w:rsidRPr="00007725">
        <w:rPr>
          <w:rFonts w:ascii="Aptos" w:hAnsi="Aptos"/>
          <w:lang w:val="en-US"/>
        </w:rPr>
        <w:t xml:space="preserve">Assessment and Appraisal </w:t>
      </w:r>
      <w:r w:rsidR="00870BF6" w:rsidRPr="00007725">
        <w:rPr>
          <w:rFonts w:ascii="Aptos" w:hAnsi="Aptos"/>
          <w:lang w:val="en-US"/>
        </w:rPr>
        <w:t xml:space="preserve">                       </w:t>
      </w:r>
      <w:r w:rsidR="00007725">
        <w:rPr>
          <w:rFonts w:ascii="Aptos" w:hAnsi="Aptos"/>
          <w:lang w:val="en-US"/>
        </w:rPr>
        <w:t xml:space="preserve">                   </w:t>
      </w:r>
      <w:r w:rsidR="00870BF6" w:rsidRPr="00007725">
        <w:rPr>
          <w:rFonts w:ascii="Aptos" w:hAnsi="Aptos"/>
          <w:lang w:val="en-US"/>
        </w:rPr>
        <w:t xml:space="preserve"> </w:t>
      </w:r>
      <w:r w:rsidR="00DB1FB9">
        <w:rPr>
          <w:rFonts w:ascii="Aptos" w:hAnsi="Aptos" w:hint="eastAsia"/>
          <w:lang w:val="en-US"/>
        </w:rPr>
        <w:t xml:space="preserve">                     </w:t>
      </w:r>
      <w:r w:rsidR="009F14EF">
        <w:rPr>
          <w:rFonts w:ascii="Aptos" w:hAnsi="Aptos" w:hint="eastAsia"/>
          <w:lang w:val="en-US"/>
        </w:rPr>
        <w:t xml:space="preserve">           </w:t>
      </w:r>
      <w:r w:rsidR="002B08DB" w:rsidRPr="00510C05">
        <w:rPr>
          <w:rFonts w:ascii="Aptos" w:hAnsi="Aptos"/>
          <w:lang w:val="en-US"/>
        </w:rPr>
        <w:t>w</w:t>
      </w:r>
      <w:r w:rsidR="00870BF6" w:rsidRPr="00510C05">
        <w:rPr>
          <w:rFonts w:ascii="Aptos" w:hAnsi="Aptos"/>
          <w:lang w:val="en-US"/>
        </w:rPr>
        <w:t>ith Honours</w:t>
      </w:r>
      <w:r w:rsidR="00870BF6" w:rsidRPr="00007725">
        <w:rPr>
          <w:rFonts w:ascii="Aptos" w:hAnsi="Aptos"/>
          <w:lang w:val="en-US"/>
        </w:rPr>
        <w:t xml:space="preserve"> </w:t>
      </w:r>
    </w:p>
    <w:p w14:paraId="5004E6AE" w14:textId="53ED8AE1" w:rsidR="00510C05" w:rsidRPr="00E071B1" w:rsidRDefault="00510C05" w:rsidP="00510C05">
      <w:pP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lang w:val="en-US"/>
        </w:rPr>
        <w:t xml:space="preserve">                                </w:t>
      </w:r>
      <w:r w:rsidRPr="00510C05">
        <w:rPr>
          <w:rFonts w:ascii="Aptos" w:hAnsi="Aptos" w:hint="eastAsia"/>
          <w:b/>
          <w:bCs/>
          <w:lang w:val="en-US"/>
        </w:rPr>
        <w:t>AACI. P. App</w:t>
      </w:r>
      <w:r w:rsidRPr="00510C05">
        <w:rPr>
          <w:rFonts w:ascii="Aptos" w:hAnsi="Aptos" w:hint="eastAsia"/>
          <w:lang w:val="en-US"/>
        </w:rPr>
        <w:t xml:space="preserve">, </w:t>
      </w:r>
      <w:r w:rsidR="00E071B1" w:rsidRPr="00E071B1">
        <w:rPr>
          <w:rFonts w:ascii="Aptos" w:hAnsi="Aptos" w:hint="eastAsia"/>
          <w:b/>
          <w:bCs/>
          <w:lang w:val="en-US"/>
        </w:rPr>
        <w:t>UBC (</w:t>
      </w:r>
      <w:r w:rsidRPr="00510C05">
        <w:rPr>
          <w:rFonts w:ascii="Aptos" w:hAnsi="Aptos"/>
          <w:b/>
          <w:bCs/>
          <w:lang w:val="en-US"/>
        </w:rPr>
        <w:t>University of British Columbia, Vancouver</w:t>
      </w:r>
      <w:r w:rsidR="00E071B1">
        <w:rPr>
          <w:rFonts w:ascii="Aptos" w:hAnsi="Aptos" w:hint="eastAsia"/>
          <w:b/>
          <w:bCs/>
          <w:lang w:val="en-US"/>
        </w:rPr>
        <w:t>)</w:t>
      </w:r>
      <w:r w:rsidRPr="00510C05">
        <w:rPr>
          <w:rFonts w:ascii="Aptos" w:hAnsi="Aptos"/>
          <w:b/>
          <w:bCs/>
          <w:lang w:val="en-US"/>
        </w:rPr>
        <w:t>, BC</w:t>
      </w:r>
    </w:p>
    <w:p w14:paraId="67127248" w14:textId="3F83EA7A" w:rsidR="00510C05" w:rsidRPr="00510C05" w:rsidRDefault="00510C05" w:rsidP="00510C05">
      <w:pPr>
        <w:spacing w:after="0"/>
        <w:rPr>
          <w:rFonts w:ascii="Aptos" w:hAnsi="Aptos"/>
          <w:lang w:val="en-US"/>
        </w:rPr>
      </w:pPr>
      <w:r w:rsidRPr="00510C05">
        <w:rPr>
          <w:rFonts w:ascii="Aptos" w:hAnsi="Aptos"/>
          <w:lang w:val="en-US"/>
        </w:rPr>
        <w:t xml:space="preserve">                                Commercial Real Estate Appraisal                                                               </w:t>
      </w:r>
      <w:r w:rsidR="009F14EF">
        <w:rPr>
          <w:rFonts w:ascii="Aptos" w:hAnsi="Aptos" w:hint="eastAsia"/>
          <w:lang w:val="en-US"/>
        </w:rPr>
        <w:t xml:space="preserve"> </w:t>
      </w:r>
      <w:r w:rsidRPr="00510C05">
        <w:rPr>
          <w:rFonts w:ascii="Aptos" w:hAnsi="Aptos"/>
          <w:lang w:val="en-US"/>
        </w:rPr>
        <w:t xml:space="preserve">May 2023 – Present         </w:t>
      </w:r>
    </w:p>
    <w:p w14:paraId="1AF17F05" w14:textId="099A92AE" w:rsidR="00510C05" w:rsidRPr="00A92999" w:rsidRDefault="00510C05" w:rsidP="00A92999">
      <w:pPr>
        <w:numPr>
          <w:ilvl w:val="0"/>
          <w:numId w:val="15"/>
        </w:numPr>
        <w:spacing w:after="0"/>
        <w:rPr>
          <w:rFonts w:ascii="Aptos" w:hAnsi="Aptos"/>
          <w:lang w:val="en-US"/>
        </w:rPr>
      </w:pPr>
      <w:r w:rsidRPr="00510C05">
        <w:rPr>
          <w:rFonts w:ascii="Aptos" w:hAnsi="Aptos"/>
          <w:lang w:val="en-US"/>
        </w:rPr>
        <w:t xml:space="preserve">AIC candidate pursuing AACI, P. App                                                 </w:t>
      </w:r>
      <w:r w:rsidR="009F14EF">
        <w:rPr>
          <w:rFonts w:ascii="Aptos" w:hAnsi="Aptos" w:hint="eastAsia"/>
          <w:lang w:val="en-US"/>
        </w:rPr>
        <w:t xml:space="preserve">        </w:t>
      </w:r>
      <w:r w:rsidRPr="00510C05">
        <w:rPr>
          <w:rFonts w:ascii="Aptos" w:hAnsi="Aptos"/>
          <w:lang w:val="en-US"/>
        </w:rPr>
        <w:t xml:space="preserve">with Honours       </w:t>
      </w:r>
      <w:r w:rsidRPr="00510C05">
        <w:rPr>
          <w:rFonts w:ascii="Aptos" w:hAnsi="Aptos" w:hint="eastAsia"/>
          <w:lang w:val="en-US"/>
        </w:rPr>
        <w:t xml:space="preserve">   </w:t>
      </w:r>
      <w:r w:rsidRPr="00510C05">
        <w:rPr>
          <w:rFonts w:ascii="Aptos" w:hAnsi="Aptos"/>
          <w:lang w:val="en-US"/>
        </w:rPr>
        <w:t xml:space="preserve">                                         </w:t>
      </w:r>
    </w:p>
    <w:p w14:paraId="754A4927" w14:textId="5DFCDAAE" w:rsidR="00D37C2E" w:rsidRPr="00860E68" w:rsidRDefault="00D37C2E" w:rsidP="00860E68">
      <w:pPr>
        <w:spacing w:after="0"/>
        <w:rPr>
          <w:rFonts w:ascii="Aptos" w:hAnsi="Aptos"/>
          <w:b/>
          <w:bCs/>
          <w:lang w:val="en-US"/>
        </w:rPr>
      </w:pPr>
      <w:r>
        <w:rPr>
          <w:rFonts w:ascii="Aptos" w:hAnsi="Aptos" w:hint="eastAsia"/>
          <w:lang w:val="en-US"/>
        </w:rPr>
        <w:t xml:space="preserve">                                 </w:t>
      </w:r>
      <w:r w:rsidRPr="00860E68">
        <w:rPr>
          <w:rFonts w:ascii="Aptos" w:hAnsi="Aptos" w:hint="eastAsia"/>
          <w:b/>
          <w:bCs/>
          <w:lang w:val="en-US"/>
        </w:rPr>
        <w:t>A.I.M.A. Designation</w:t>
      </w:r>
      <w:r w:rsidR="00E071B1">
        <w:rPr>
          <w:rFonts w:ascii="Aptos" w:hAnsi="Aptos" w:hint="eastAsia"/>
          <w:b/>
          <w:bCs/>
          <w:lang w:val="en-US"/>
        </w:rPr>
        <w:t>, IMA (</w:t>
      </w:r>
      <w:r w:rsidR="00E071B1" w:rsidRPr="00E071B1">
        <w:rPr>
          <w:rFonts w:ascii="Aptos" w:hAnsi="Aptos"/>
          <w:b/>
          <w:bCs/>
          <w:lang w:val="en-US"/>
        </w:rPr>
        <w:t>Institute of Municipal Assessors</w:t>
      </w:r>
      <w:r w:rsidR="00E071B1">
        <w:rPr>
          <w:rFonts w:ascii="Aptos" w:hAnsi="Aptos" w:hint="eastAsia"/>
          <w:b/>
          <w:bCs/>
          <w:lang w:val="en-US"/>
        </w:rPr>
        <w:t>)</w:t>
      </w:r>
      <w:r w:rsidR="00E071B1" w:rsidRPr="00E071B1">
        <w:rPr>
          <w:rFonts w:ascii="Aptos" w:hAnsi="Aptos"/>
          <w:b/>
          <w:bCs/>
          <w:lang w:val="en-US"/>
        </w:rPr>
        <w:t xml:space="preserve">                                                </w:t>
      </w:r>
      <w:r w:rsidR="00E071B1">
        <w:rPr>
          <w:rFonts w:ascii="Aptos" w:hAnsi="Aptos" w:hint="eastAsia"/>
          <w:b/>
          <w:bCs/>
          <w:lang w:val="en-US"/>
        </w:rPr>
        <w:t xml:space="preserve"> </w:t>
      </w:r>
    </w:p>
    <w:p w14:paraId="7D33CBDA" w14:textId="73E6E5BD" w:rsidR="00E071B1" w:rsidRDefault="00D37C2E" w:rsidP="00860E68">
      <w:pP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lang w:val="en-US"/>
        </w:rPr>
        <w:t xml:space="preserve">                                 </w:t>
      </w:r>
      <w:r w:rsidR="009F14EF" w:rsidRPr="009F14EF">
        <w:rPr>
          <w:rFonts w:ascii="Aptos" w:hAnsi="Aptos"/>
          <w:lang w:val="en-US"/>
        </w:rPr>
        <w:t xml:space="preserve">Associate Member Institute of Municipal Assessors </w:t>
      </w:r>
      <w:r w:rsidR="009F14EF">
        <w:rPr>
          <w:rFonts w:ascii="Aptos" w:hAnsi="Aptos" w:hint="eastAsia"/>
          <w:lang w:val="en-US"/>
        </w:rPr>
        <w:t xml:space="preserve">      </w:t>
      </w:r>
      <w:r w:rsidR="00E071B1" w:rsidRPr="00E071B1">
        <w:rPr>
          <w:rFonts w:ascii="Aptos" w:hAnsi="Aptos"/>
          <w:lang w:val="en-US"/>
        </w:rPr>
        <w:t xml:space="preserve">September 2022 – April 2024                                               </w:t>
      </w:r>
    </w:p>
    <w:p w14:paraId="12A26400" w14:textId="47778B38" w:rsidR="00D37C2E" w:rsidRPr="00A92999" w:rsidRDefault="00E071B1" w:rsidP="00A92999">
      <w:pPr>
        <w:pStyle w:val="ListParagraph"/>
        <w:numPr>
          <w:ilvl w:val="0"/>
          <w:numId w:val="24"/>
        </w:numPr>
        <w:spacing w:after="0"/>
        <w:rPr>
          <w:rFonts w:ascii="Aptos" w:hAnsi="Aptos"/>
          <w:lang w:val="en-US"/>
        </w:rPr>
      </w:pPr>
      <w:r w:rsidRPr="00E071B1">
        <w:rPr>
          <w:rFonts w:ascii="Aptos" w:hAnsi="Aptos" w:hint="eastAsia"/>
          <w:lang w:val="en-US"/>
        </w:rPr>
        <w:t xml:space="preserve">A.I.M.A. </w:t>
      </w:r>
      <w:r w:rsidR="009F14EF">
        <w:rPr>
          <w:rFonts w:ascii="Aptos" w:hAnsi="Aptos" w:hint="eastAsia"/>
          <w:lang w:val="en-US"/>
        </w:rPr>
        <w:t xml:space="preserve">candidate                                                                                              </w:t>
      </w:r>
      <w:r w:rsidRPr="00E071B1">
        <w:rPr>
          <w:rFonts w:ascii="Aptos" w:hAnsi="Aptos"/>
          <w:lang w:val="en-US"/>
        </w:rPr>
        <w:t xml:space="preserve">with Honours     </w:t>
      </w:r>
      <w:r w:rsidRPr="00A92999">
        <w:rPr>
          <w:rFonts w:ascii="Aptos" w:hAnsi="Aptos"/>
          <w:lang w:val="en-US"/>
        </w:rPr>
        <w:t xml:space="preserve">                                              </w:t>
      </w:r>
      <w:r w:rsidR="00774725" w:rsidRPr="00A92999">
        <w:rPr>
          <w:rFonts w:ascii="Aptos" w:hAnsi="Aptos" w:hint="eastAsia"/>
          <w:lang w:val="en-US"/>
        </w:rPr>
        <w:t xml:space="preserve">                                              </w:t>
      </w:r>
    </w:p>
    <w:p w14:paraId="6B47BB50" w14:textId="6DD773C3" w:rsidR="008249AC" w:rsidRPr="009F14EF" w:rsidRDefault="008249AC" w:rsidP="00510C05">
      <w:pPr>
        <w:spacing w:after="0"/>
        <w:rPr>
          <w:rFonts w:ascii="Aptos" w:hAnsi="Aptos"/>
          <w:b/>
          <w:bCs/>
          <w:lang w:val="en-US"/>
        </w:rPr>
      </w:pPr>
      <w:r w:rsidRPr="00007725">
        <w:rPr>
          <w:rFonts w:ascii="Aptos" w:hAnsi="Aptos"/>
          <w:lang w:val="en-US"/>
        </w:rPr>
        <w:t xml:space="preserve">                              </w:t>
      </w:r>
      <w:r w:rsidR="00F96445">
        <w:rPr>
          <w:rFonts w:ascii="Aptos" w:hAnsi="Aptos"/>
          <w:lang w:val="en-US"/>
        </w:rPr>
        <w:t xml:space="preserve">  </w:t>
      </w:r>
      <w:bookmarkStart w:id="1" w:name="_Hlk166058309"/>
      <w:r w:rsidR="00C0055B">
        <w:rPr>
          <w:rFonts w:ascii="Aptos" w:hAnsi="Aptos" w:hint="eastAsia"/>
          <w:b/>
          <w:bCs/>
          <w:lang w:val="en-US"/>
        </w:rPr>
        <w:t>MTAP Designation</w:t>
      </w:r>
      <w:r w:rsidR="009F14EF">
        <w:rPr>
          <w:rFonts w:ascii="Aptos" w:hAnsi="Aptos" w:hint="eastAsia"/>
          <w:b/>
          <w:bCs/>
          <w:lang w:val="en-US"/>
        </w:rPr>
        <w:t>, OMTRA (Ontario Municipal Tax and Revenue Association)</w:t>
      </w:r>
      <w:r w:rsidR="009F14EF" w:rsidRPr="009F14EF">
        <w:rPr>
          <w:rFonts w:ascii="Aptos" w:hAnsi="Aptos" w:hint="eastAsia"/>
          <w:b/>
          <w:bCs/>
          <w:lang w:val="en-US"/>
        </w:rPr>
        <w:t xml:space="preserve">                                                        </w:t>
      </w:r>
    </w:p>
    <w:p w14:paraId="20CAF1F1" w14:textId="39BBF752" w:rsidR="009F14EF" w:rsidRDefault="009F14EF" w:rsidP="00510C05">
      <w:pP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lang w:val="en-US"/>
        </w:rPr>
        <w:t xml:space="preserve">                                 The Municipal Tax </w:t>
      </w:r>
      <w:r>
        <w:rPr>
          <w:rFonts w:ascii="Aptos" w:hAnsi="Aptos"/>
          <w:lang w:val="en-US"/>
        </w:rPr>
        <w:t>Administration</w:t>
      </w:r>
      <w:r>
        <w:rPr>
          <w:rFonts w:ascii="Aptos" w:hAnsi="Aptos" w:hint="eastAsia"/>
          <w:lang w:val="en-US"/>
        </w:rPr>
        <w:t xml:space="preserve"> Program                           </w:t>
      </w:r>
      <w:r w:rsidRPr="009F14EF">
        <w:rPr>
          <w:rFonts w:ascii="Aptos" w:hAnsi="Aptos"/>
          <w:lang w:val="en-US"/>
        </w:rPr>
        <w:t xml:space="preserve">September 2022 – April 2024 </w:t>
      </w:r>
      <w:r>
        <w:rPr>
          <w:rFonts w:ascii="Aptos" w:hAnsi="Aptos" w:hint="eastAsia"/>
          <w:lang w:val="en-US"/>
        </w:rPr>
        <w:t xml:space="preserve">                                                                       </w:t>
      </w:r>
    </w:p>
    <w:p w14:paraId="5E22E391" w14:textId="7A94C20A" w:rsidR="00E071B1" w:rsidRPr="00A92999" w:rsidRDefault="00C0055B" w:rsidP="00A92999">
      <w:pPr>
        <w:pStyle w:val="ListParagraph"/>
        <w:numPr>
          <w:ilvl w:val="0"/>
          <w:numId w:val="25"/>
        </w:numPr>
        <w:spacing w:after="0"/>
        <w:rPr>
          <w:rFonts w:ascii="Aptos" w:hAnsi="Aptos"/>
          <w:lang w:val="en-US"/>
        </w:rPr>
      </w:pPr>
      <w:r w:rsidRPr="00C0055B">
        <w:rPr>
          <w:rFonts w:ascii="Aptos" w:hAnsi="Aptos"/>
          <w:lang w:val="en-US"/>
        </w:rPr>
        <w:t>MTAP unit</w:t>
      </w:r>
      <w:r w:rsidRPr="00C0055B">
        <w:rPr>
          <w:rFonts w:ascii="Aptos" w:hAnsi="Aptos" w:hint="eastAsia"/>
          <w:lang w:val="en-US"/>
        </w:rPr>
        <w:t xml:space="preserve"> 1 completed </w:t>
      </w:r>
      <w:r w:rsidR="009F14EF" w:rsidRPr="00C0055B">
        <w:rPr>
          <w:rFonts w:ascii="Aptos" w:hAnsi="Aptos" w:hint="eastAsia"/>
          <w:lang w:val="en-US"/>
        </w:rPr>
        <w:t xml:space="preserve">                                                                                   </w:t>
      </w:r>
      <w:r w:rsidRPr="00C0055B">
        <w:rPr>
          <w:rFonts w:ascii="Aptos" w:hAnsi="Aptos"/>
          <w:lang w:val="en-US"/>
        </w:rPr>
        <w:t>with Honours</w:t>
      </w:r>
      <w:r w:rsidR="009F14EF" w:rsidRPr="00C0055B">
        <w:rPr>
          <w:rFonts w:ascii="Aptos" w:hAnsi="Aptos" w:hint="eastAsia"/>
          <w:lang w:val="en-US"/>
        </w:rPr>
        <w:t xml:space="preserve">   </w:t>
      </w:r>
      <w:r w:rsidR="009F14EF" w:rsidRPr="00A92999">
        <w:rPr>
          <w:rFonts w:ascii="Aptos" w:hAnsi="Aptos" w:hint="eastAsia"/>
          <w:lang w:val="en-US"/>
        </w:rPr>
        <w:t xml:space="preserve">                             </w:t>
      </w:r>
      <w:r w:rsidR="009F14EF" w:rsidRPr="00A92999">
        <w:rPr>
          <w:rFonts w:ascii="Aptos" w:hAnsi="Aptos"/>
          <w:lang w:val="en-US"/>
        </w:rPr>
        <w:t xml:space="preserve"> </w:t>
      </w:r>
      <w:r w:rsidRPr="00A92999">
        <w:rPr>
          <w:rFonts w:ascii="Aptos" w:hAnsi="Aptos" w:hint="eastAsia"/>
          <w:lang w:val="en-US"/>
        </w:rPr>
        <w:t xml:space="preserve">        </w:t>
      </w:r>
    </w:p>
    <w:bookmarkEnd w:id="1"/>
    <w:p w14:paraId="39E9E419" w14:textId="77777777" w:rsidR="008249AC" w:rsidRPr="00007725" w:rsidRDefault="008249AC" w:rsidP="00860E68">
      <w:pPr>
        <w:spacing w:after="0"/>
        <w:rPr>
          <w:rFonts w:ascii="Aptos" w:hAnsi="Aptos"/>
          <w:b/>
          <w:bCs/>
          <w:lang w:val="en-US"/>
        </w:rPr>
      </w:pPr>
      <w:r w:rsidRPr="00007725">
        <w:rPr>
          <w:rFonts w:ascii="Aptos" w:hAnsi="Aptos"/>
          <w:b/>
          <w:bCs/>
          <w:lang w:val="en-US"/>
        </w:rPr>
        <w:t xml:space="preserve">                                 Centennial College, Toronto </w:t>
      </w:r>
    </w:p>
    <w:p w14:paraId="5CE06C9F" w14:textId="0D914120" w:rsidR="008249AC" w:rsidRPr="00007725" w:rsidRDefault="008249AC" w:rsidP="00860E68">
      <w:pPr>
        <w:spacing w:after="0"/>
        <w:rPr>
          <w:rFonts w:ascii="Aptos" w:hAnsi="Aptos"/>
          <w:lang w:val="en-US"/>
        </w:rPr>
      </w:pPr>
      <w:r w:rsidRPr="00007725">
        <w:rPr>
          <w:rFonts w:ascii="Aptos" w:hAnsi="Aptos"/>
          <w:lang w:val="en-US"/>
        </w:rPr>
        <w:t xml:space="preserve">                              </w:t>
      </w:r>
      <w:r w:rsidR="00F96445">
        <w:rPr>
          <w:rFonts w:ascii="Aptos" w:hAnsi="Aptos"/>
          <w:lang w:val="en-US"/>
        </w:rPr>
        <w:t xml:space="preserve">   </w:t>
      </w:r>
      <w:r w:rsidRPr="00007725">
        <w:rPr>
          <w:rFonts w:ascii="Aptos" w:hAnsi="Aptos"/>
          <w:lang w:val="en-US"/>
        </w:rPr>
        <w:t xml:space="preserve">Accounting                                                                    </w:t>
      </w:r>
      <w:r w:rsidR="00007725">
        <w:rPr>
          <w:rFonts w:ascii="Aptos" w:hAnsi="Aptos"/>
          <w:lang w:val="en-US"/>
        </w:rPr>
        <w:t xml:space="preserve">                                   </w:t>
      </w:r>
      <w:r w:rsidRPr="00007725">
        <w:rPr>
          <w:rFonts w:ascii="Aptos" w:hAnsi="Aptos"/>
          <w:lang w:val="en-US"/>
        </w:rPr>
        <w:t xml:space="preserve">January to August 2022 </w:t>
      </w:r>
    </w:p>
    <w:p w14:paraId="28B3EBED" w14:textId="295F9AB1" w:rsidR="008249AC" w:rsidRPr="00DB1FB9" w:rsidRDefault="008249AC" w:rsidP="00860E68">
      <w:pPr>
        <w:pStyle w:val="ListParagraph"/>
        <w:numPr>
          <w:ilvl w:val="0"/>
          <w:numId w:val="16"/>
        </w:numPr>
        <w:spacing w:after="0"/>
        <w:rPr>
          <w:rFonts w:ascii="Aptos" w:hAnsi="Aptos"/>
          <w:i/>
          <w:iCs/>
          <w:lang w:val="en-US"/>
        </w:rPr>
      </w:pPr>
      <w:r w:rsidRPr="00007725">
        <w:rPr>
          <w:rFonts w:ascii="Aptos" w:hAnsi="Aptos"/>
          <w:lang w:val="en-US"/>
        </w:rPr>
        <w:t xml:space="preserve">Financial Accounting and Mathematics of Finance </w:t>
      </w:r>
      <w:r w:rsidR="00DB1FB9">
        <w:rPr>
          <w:rFonts w:ascii="Aptos" w:hAnsi="Aptos" w:hint="eastAsia"/>
          <w:lang w:val="en-US"/>
        </w:rPr>
        <w:t xml:space="preserve">                       </w:t>
      </w:r>
      <w:r w:rsidR="00DB1FB9" w:rsidRPr="00510C05">
        <w:rPr>
          <w:rFonts w:ascii="Aptos" w:hAnsi="Aptos" w:hint="eastAsia"/>
          <w:lang w:val="en-US"/>
        </w:rPr>
        <w:t>with Honours</w:t>
      </w:r>
    </w:p>
    <w:p w14:paraId="56AFC6E1" w14:textId="77777777" w:rsidR="00860E68" w:rsidRDefault="00860E68" w:rsidP="008249AC">
      <w:pPr>
        <w:rPr>
          <w:rFonts w:ascii="Aptos" w:hAnsi="Aptos"/>
          <w:b/>
          <w:bCs/>
          <w:lang w:val="en-US"/>
        </w:rPr>
      </w:pPr>
    </w:p>
    <w:p w14:paraId="44FA7B66" w14:textId="620AE2E8" w:rsidR="008249AC" w:rsidRPr="00D37C2E" w:rsidRDefault="008249AC" w:rsidP="008249AC">
      <w:pPr>
        <w:rPr>
          <w:rFonts w:ascii="Aptos" w:hAnsi="Aptos"/>
          <w:b/>
          <w:bCs/>
          <w:lang w:val="en-US"/>
        </w:rPr>
      </w:pPr>
      <w:r w:rsidRPr="00D37C2E">
        <w:rPr>
          <w:rFonts w:ascii="Aptos" w:hAnsi="Aptos"/>
          <w:b/>
          <w:bCs/>
          <w:lang w:val="en-US"/>
        </w:rPr>
        <w:t xml:space="preserve">Work Experience </w:t>
      </w:r>
    </w:p>
    <w:p w14:paraId="585CD1E4" w14:textId="1194994A" w:rsidR="008249AC" w:rsidRPr="00007725" w:rsidRDefault="008249AC" w:rsidP="008249AC">
      <w:pPr>
        <w:spacing w:after="0"/>
        <w:rPr>
          <w:rFonts w:ascii="Aptos" w:hAnsi="Aptos"/>
          <w:b/>
          <w:bCs/>
          <w:lang w:val="en-US"/>
        </w:rPr>
      </w:pPr>
      <w:r w:rsidRPr="00007725">
        <w:rPr>
          <w:rFonts w:ascii="Aptos" w:hAnsi="Aptos"/>
          <w:b/>
          <w:bCs/>
          <w:lang w:val="en-US"/>
        </w:rPr>
        <w:t xml:space="preserve">                                 </w:t>
      </w:r>
      <w:r w:rsidR="00AF7350" w:rsidRPr="00007725">
        <w:rPr>
          <w:rFonts w:ascii="Aptos" w:hAnsi="Aptos"/>
          <w:b/>
          <w:bCs/>
          <w:lang w:val="en-US"/>
        </w:rPr>
        <w:t xml:space="preserve">Altus Group </w:t>
      </w:r>
    </w:p>
    <w:p w14:paraId="7BED0FDC" w14:textId="20BB3D32" w:rsidR="008249AC" w:rsidRPr="00007725" w:rsidRDefault="008249AC" w:rsidP="008249AC">
      <w:pPr>
        <w:spacing w:after="0"/>
        <w:rPr>
          <w:rFonts w:ascii="Aptos" w:hAnsi="Aptos"/>
          <w:lang w:val="en-US"/>
        </w:rPr>
      </w:pPr>
      <w:r w:rsidRPr="00007725">
        <w:rPr>
          <w:rFonts w:ascii="Aptos" w:hAnsi="Aptos"/>
          <w:lang w:val="en-US"/>
        </w:rPr>
        <w:t xml:space="preserve">                              </w:t>
      </w:r>
      <w:r w:rsidR="004A1886">
        <w:rPr>
          <w:rFonts w:ascii="Aptos" w:hAnsi="Aptos"/>
          <w:lang w:val="en-US"/>
        </w:rPr>
        <w:t xml:space="preserve">   </w:t>
      </w:r>
      <w:r w:rsidR="00AF7350" w:rsidRPr="00007725">
        <w:rPr>
          <w:rFonts w:ascii="Aptos" w:hAnsi="Aptos"/>
          <w:lang w:val="en-US"/>
        </w:rPr>
        <w:t xml:space="preserve">Tax Analyst (Co-op </w:t>
      </w:r>
      <w:r w:rsidR="00BD31E5" w:rsidRPr="00007725">
        <w:rPr>
          <w:rFonts w:ascii="Aptos" w:hAnsi="Aptos"/>
          <w:lang w:val="en-US"/>
        </w:rPr>
        <w:t xml:space="preserve">Student)  </w:t>
      </w:r>
      <w:r w:rsidR="00AF7350" w:rsidRPr="00007725">
        <w:rPr>
          <w:rFonts w:ascii="Aptos" w:hAnsi="Aptos"/>
          <w:lang w:val="en-US"/>
        </w:rPr>
        <w:t xml:space="preserve">                                 </w:t>
      </w:r>
      <w:r w:rsidR="00007725" w:rsidRPr="00007725">
        <w:rPr>
          <w:rFonts w:ascii="Aptos" w:hAnsi="Aptos"/>
          <w:lang w:val="en-US"/>
        </w:rPr>
        <w:t xml:space="preserve">  </w:t>
      </w:r>
      <w:r w:rsidR="00007725">
        <w:rPr>
          <w:rFonts w:ascii="Aptos" w:hAnsi="Aptos"/>
          <w:lang w:val="en-US"/>
        </w:rPr>
        <w:t xml:space="preserve">                              </w:t>
      </w:r>
      <w:r w:rsidR="00AF7350" w:rsidRPr="00007725">
        <w:rPr>
          <w:rFonts w:ascii="Aptos" w:hAnsi="Aptos"/>
          <w:lang w:val="en-US"/>
        </w:rPr>
        <w:t>February</w:t>
      </w:r>
      <w:r w:rsidRPr="00007725">
        <w:rPr>
          <w:rFonts w:ascii="Aptos" w:hAnsi="Aptos"/>
          <w:lang w:val="en-US"/>
        </w:rPr>
        <w:t xml:space="preserve"> – </w:t>
      </w:r>
      <w:r w:rsidR="00007725" w:rsidRPr="00007725">
        <w:rPr>
          <w:rFonts w:ascii="Aptos" w:hAnsi="Aptos"/>
          <w:lang w:val="en-US"/>
        </w:rPr>
        <w:t xml:space="preserve">March 2024 </w:t>
      </w:r>
    </w:p>
    <w:p w14:paraId="3976AFF7" w14:textId="2DDF0E11" w:rsidR="004A1886" w:rsidRPr="00A92999" w:rsidRDefault="008249AC" w:rsidP="00A92999">
      <w:pPr>
        <w:pStyle w:val="ListParagraph"/>
        <w:numPr>
          <w:ilvl w:val="0"/>
          <w:numId w:val="17"/>
        </w:numPr>
        <w:spacing w:after="0"/>
        <w:rPr>
          <w:rFonts w:ascii="Aptos" w:hAnsi="Aptos"/>
          <w:lang w:val="en-US"/>
        </w:rPr>
      </w:pPr>
      <w:r w:rsidRPr="00007725">
        <w:rPr>
          <w:rFonts w:ascii="Aptos" w:hAnsi="Aptos"/>
          <w:lang w:val="en-US"/>
        </w:rPr>
        <w:t xml:space="preserve"> </w:t>
      </w:r>
      <w:r w:rsidR="00481ADA">
        <w:rPr>
          <w:rFonts w:ascii="Aptos" w:hAnsi="Aptos" w:hint="eastAsia"/>
          <w:lang w:val="en-US"/>
        </w:rPr>
        <w:t>P</w:t>
      </w:r>
      <w:r w:rsidR="00007725" w:rsidRPr="00007725">
        <w:rPr>
          <w:rFonts w:ascii="Aptos" w:hAnsi="Aptos"/>
          <w:lang w:val="en-US"/>
        </w:rPr>
        <w:t>roviding Statement of Issues</w:t>
      </w:r>
      <w:r w:rsidR="00E416B0">
        <w:rPr>
          <w:rFonts w:ascii="Aptos" w:hAnsi="Aptos" w:hint="eastAsia"/>
          <w:lang w:val="en-US"/>
        </w:rPr>
        <w:t xml:space="preserve"> in the</w:t>
      </w:r>
      <w:r w:rsidR="00481ADA">
        <w:rPr>
          <w:rFonts w:ascii="Aptos" w:hAnsi="Aptos" w:hint="eastAsia"/>
          <w:lang w:val="en-US"/>
        </w:rPr>
        <w:t xml:space="preserve"> </w:t>
      </w:r>
      <w:r w:rsidR="004A1886">
        <w:rPr>
          <w:rFonts w:ascii="Aptos" w:hAnsi="Aptos" w:hint="eastAsia"/>
          <w:lang w:val="en-US"/>
        </w:rPr>
        <w:t xml:space="preserve">spreadsheets </w:t>
      </w:r>
      <w:r w:rsidR="00481ADA">
        <w:rPr>
          <w:rFonts w:ascii="Aptos" w:hAnsi="Aptos"/>
          <w:lang w:val="en-US"/>
        </w:rPr>
        <w:t>analysis</w:t>
      </w:r>
      <w:r w:rsidR="00481ADA">
        <w:rPr>
          <w:rFonts w:ascii="Aptos" w:hAnsi="Aptos" w:hint="eastAsia"/>
          <w:lang w:val="en-US"/>
        </w:rPr>
        <w:t xml:space="preserve"> </w:t>
      </w:r>
      <w:r w:rsidR="00A92999">
        <w:rPr>
          <w:rFonts w:ascii="Aptos" w:hAnsi="Aptos" w:hint="eastAsia"/>
          <w:lang w:val="en-US"/>
        </w:rPr>
        <w:t>and r</w:t>
      </w:r>
      <w:r w:rsidR="00007725" w:rsidRPr="00A92999">
        <w:rPr>
          <w:rFonts w:ascii="Aptos" w:hAnsi="Aptos"/>
          <w:lang w:val="en-US"/>
        </w:rPr>
        <w:t xml:space="preserve">eviewing </w:t>
      </w:r>
      <w:r w:rsidR="00481ADA" w:rsidRPr="00A92999">
        <w:rPr>
          <w:rFonts w:ascii="Aptos" w:hAnsi="Aptos" w:hint="eastAsia"/>
          <w:lang w:val="en-US"/>
        </w:rPr>
        <w:t>MPAC</w:t>
      </w:r>
      <w:r w:rsidR="00481ADA" w:rsidRPr="00A92999">
        <w:rPr>
          <w:rFonts w:ascii="Aptos" w:hAnsi="Aptos"/>
          <w:lang w:val="en-US"/>
        </w:rPr>
        <w:t>’</w:t>
      </w:r>
      <w:r w:rsidR="00481ADA" w:rsidRPr="00A92999">
        <w:rPr>
          <w:rFonts w:ascii="Aptos" w:hAnsi="Aptos" w:hint="eastAsia"/>
          <w:lang w:val="en-US"/>
        </w:rPr>
        <w:t xml:space="preserve">s </w:t>
      </w:r>
      <w:r w:rsidR="00007725" w:rsidRPr="00A92999">
        <w:rPr>
          <w:rFonts w:ascii="Aptos" w:hAnsi="Aptos"/>
          <w:lang w:val="en-US"/>
        </w:rPr>
        <w:t>Statement of Respons</w:t>
      </w:r>
      <w:r w:rsidR="00481ADA" w:rsidRPr="00A92999">
        <w:rPr>
          <w:rFonts w:ascii="Aptos" w:hAnsi="Aptos" w:hint="eastAsia"/>
          <w:lang w:val="en-US"/>
        </w:rPr>
        <w:t xml:space="preserve">e and </w:t>
      </w:r>
      <w:r w:rsidR="004A1886" w:rsidRPr="00A92999">
        <w:rPr>
          <w:rFonts w:ascii="Aptos" w:hAnsi="Aptos" w:hint="eastAsia"/>
          <w:lang w:val="en-US"/>
        </w:rPr>
        <w:t>E</w:t>
      </w:r>
      <w:r w:rsidR="00481ADA" w:rsidRPr="00A92999">
        <w:rPr>
          <w:rFonts w:ascii="Aptos" w:hAnsi="Aptos" w:hint="eastAsia"/>
          <w:lang w:val="en-US"/>
        </w:rPr>
        <w:t xml:space="preserve">xpert </w:t>
      </w:r>
      <w:r w:rsidR="004A1886" w:rsidRPr="00A92999">
        <w:rPr>
          <w:rFonts w:ascii="Aptos" w:hAnsi="Aptos" w:hint="eastAsia"/>
          <w:lang w:val="en-US"/>
        </w:rPr>
        <w:t>R</w:t>
      </w:r>
      <w:r w:rsidR="00481ADA" w:rsidRPr="00A92999">
        <w:rPr>
          <w:rFonts w:ascii="Aptos" w:hAnsi="Aptos" w:hint="eastAsia"/>
          <w:lang w:val="en-US"/>
        </w:rPr>
        <w:t>eport</w:t>
      </w:r>
    </w:p>
    <w:p w14:paraId="78455B38" w14:textId="2EE8699C" w:rsidR="00481ADA" w:rsidRDefault="00EB0083" w:rsidP="00EC5A69">
      <w:pPr>
        <w:pStyle w:val="ListParagraph"/>
        <w:numPr>
          <w:ilvl w:val="0"/>
          <w:numId w:val="17"/>
        </w:numP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lang w:val="en-US"/>
        </w:rPr>
        <w:t>GIS using Altus</w:t>
      </w:r>
      <w:r w:rsidR="00C0055B">
        <w:rPr>
          <w:rFonts w:ascii="Aptos" w:hAnsi="Aptos" w:hint="eastAsia"/>
          <w:lang w:val="en-US"/>
        </w:rPr>
        <w:t xml:space="preserve"> </w:t>
      </w:r>
      <w:r>
        <w:rPr>
          <w:rFonts w:ascii="Aptos" w:hAnsi="Aptos" w:hint="eastAsia"/>
          <w:lang w:val="en-US"/>
        </w:rPr>
        <w:t xml:space="preserve">internal data system utilizing with municipal, </w:t>
      </w:r>
      <w:r w:rsidR="00D82BDB">
        <w:rPr>
          <w:rFonts w:ascii="Aptos" w:hAnsi="Aptos"/>
          <w:lang w:val="en-US"/>
        </w:rPr>
        <w:t>MPAC’s database</w:t>
      </w:r>
      <w:r w:rsidR="00C0055B">
        <w:rPr>
          <w:rFonts w:ascii="Aptos" w:hAnsi="Aptos" w:hint="eastAsia"/>
          <w:lang w:val="en-US"/>
        </w:rPr>
        <w:t xml:space="preserve"> in data collection and </w:t>
      </w:r>
      <w:r w:rsidR="00C0055B">
        <w:rPr>
          <w:rFonts w:ascii="Aptos" w:hAnsi="Aptos"/>
          <w:lang w:val="en-US"/>
        </w:rPr>
        <w:t>analysis</w:t>
      </w:r>
      <w:r w:rsidR="00C0055B">
        <w:rPr>
          <w:rFonts w:ascii="Aptos" w:hAnsi="Aptos" w:hint="eastAsia"/>
          <w:lang w:val="en-US"/>
        </w:rPr>
        <w:t xml:space="preserve"> </w:t>
      </w:r>
    </w:p>
    <w:p w14:paraId="07E2DA38" w14:textId="6E2FD665" w:rsidR="00A92999" w:rsidRPr="00481ADA" w:rsidRDefault="00A92999" w:rsidP="00EC5A69">
      <w:pPr>
        <w:pStyle w:val="ListParagraph"/>
        <w:numPr>
          <w:ilvl w:val="0"/>
          <w:numId w:val="17"/>
        </w:numPr>
        <w:spacing w:after="0"/>
        <w:rPr>
          <w:rFonts w:ascii="Aptos" w:hAnsi="Aptos"/>
          <w:lang w:val="en-US"/>
        </w:rPr>
      </w:pPr>
      <w:r w:rsidRPr="00A92999">
        <w:rPr>
          <w:rFonts w:ascii="Aptos" w:hAnsi="Aptos"/>
          <w:lang w:val="en-US"/>
        </w:rPr>
        <w:lastRenderedPageBreak/>
        <w:t>Preparing and attending mandatory settlement meetings</w:t>
      </w:r>
    </w:p>
    <w:p w14:paraId="4FB73D26" w14:textId="77777777" w:rsidR="008249AC" w:rsidRPr="00007725" w:rsidRDefault="008249AC" w:rsidP="008249AC">
      <w:pPr>
        <w:pStyle w:val="ListParagraph"/>
        <w:spacing w:after="0"/>
        <w:ind w:left="2070"/>
        <w:rPr>
          <w:rFonts w:ascii="Aptos" w:hAnsi="Aptos"/>
          <w:lang w:val="en-US"/>
        </w:rPr>
      </w:pPr>
      <w:r w:rsidRPr="00007725">
        <w:rPr>
          <w:rFonts w:ascii="Aptos" w:hAnsi="Aptos"/>
          <w:lang w:val="en-US"/>
        </w:rPr>
        <w:t xml:space="preserve">                            </w:t>
      </w:r>
    </w:p>
    <w:p w14:paraId="43B1AD87" w14:textId="5215F2FC" w:rsidR="008249AC" w:rsidRPr="00007725" w:rsidRDefault="008249AC" w:rsidP="008249AC">
      <w:pPr>
        <w:spacing w:after="0"/>
        <w:rPr>
          <w:rFonts w:ascii="Aptos" w:hAnsi="Aptos"/>
          <w:b/>
          <w:bCs/>
          <w:lang w:val="en-US"/>
        </w:rPr>
      </w:pPr>
      <w:r w:rsidRPr="00007725">
        <w:rPr>
          <w:rFonts w:ascii="Aptos" w:hAnsi="Aptos"/>
          <w:b/>
          <w:bCs/>
          <w:lang w:val="en-US"/>
        </w:rPr>
        <w:t xml:space="preserve">                                 Cornerstone Montessori Prep School, </w:t>
      </w:r>
      <w:r w:rsidR="00A116DB">
        <w:rPr>
          <w:rFonts w:ascii="Aptos" w:hAnsi="Aptos" w:hint="eastAsia"/>
          <w:b/>
          <w:bCs/>
          <w:lang w:val="en-US"/>
        </w:rPr>
        <w:t xml:space="preserve">Downtown </w:t>
      </w:r>
      <w:r w:rsidRPr="00007725">
        <w:rPr>
          <w:rFonts w:ascii="Aptos" w:hAnsi="Aptos"/>
          <w:b/>
          <w:bCs/>
          <w:lang w:val="en-US"/>
        </w:rPr>
        <w:t xml:space="preserve">Toronto </w:t>
      </w:r>
    </w:p>
    <w:p w14:paraId="125ADBE7" w14:textId="38396548" w:rsidR="008249AC" w:rsidRPr="00007725" w:rsidRDefault="008249AC" w:rsidP="008249AC">
      <w:pPr>
        <w:spacing w:after="0"/>
        <w:rPr>
          <w:rFonts w:ascii="Aptos" w:hAnsi="Aptos"/>
          <w:lang w:val="en-US"/>
        </w:rPr>
      </w:pPr>
      <w:r w:rsidRPr="00007725">
        <w:rPr>
          <w:rFonts w:ascii="Aptos" w:hAnsi="Aptos"/>
          <w:b/>
          <w:bCs/>
          <w:lang w:val="en-US"/>
        </w:rPr>
        <w:t xml:space="preserve">                                 </w:t>
      </w:r>
      <w:r w:rsidRPr="00007725">
        <w:rPr>
          <w:rFonts w:ascii="Aptos" w:hAnsi="Aptos"/>
          <w:lang w:val="en-US"/>
        </w:rPr>
        <w:t xml:space="preserve">Music Teacher                                                          </w:t>
      </w:r>
      <w:r w:rsidR="00007725">
        <w:rPr>
          <w:rFonts w:ascii="Aptos" w:hAnsi="Aptos"/>
          <w:lang w:val="en-US"/>
        </w:rPr>
        <w:t xml:space="preserve">                                 </w:t>
      </w:r>
      <w:r w:rsidR="007031CF">
        <w:rPr>
          <w:rFonts w:ascii="Aptos" w:hAnsi="Aptos" w:hint="eastAsia"/>
          <w:lang w:val="en-US"/>
        </w:rPr>
        <w:t xml:space="preserve"> </w:t>
      </w:r>
      <w:r w:rsidRPr="00007725">
        <w:rPr>
          <w:rFonts w:ascii="Aptos" w:hAnsi="Aptos"/>
          <w:lang w:val="en-US"/>
        </w:rPr>
        <w:t xml:space="preserve">January 2019 – June 2020 </w:t>
      </w:r>
    </w:p>
    <w:p w14:paraId="1E4797C3" w14:textId="33D61BD7" w:rsidR="00D37C2E" w:rsidRPr="00D37C2E" w:rsidRDefault="008249AC" w:rsidP="00D37C2E">
      <w:pPr>
        <w:pStyle w:val="ListParagraph"/>
        <w:numPr>
          <w:ilvl w:val="2"/>
          <w:numId w:val="20"/>
        </w:numPr>
        <w:spacing w:after="0"/>
        <w:rPr>
          <w:rFonts w:ascii="Aptos" w:hAnsi="Aptos"/>
          <w:lang w:val="en-US"/>
        </w:rPr>
      </w:pPr>
      <w:r w:rsidRPr="00D37C2E">
        <w:rPr>
          <w:rFonts w:ascii="Aptos" w:hAnsi="Aptos"/>
          <w:lang w:val="en-US"/>
        </w:rPr>
        <w:t>J.K. to Gr. 12 students in Music</w:t>
      </w:r>
    </w:p>
    <w:p w14:paraId="6473E78F" w14:textId="3400ABE8" w:rsidR="008249AC" w:rsidRPr="00D37C2E" w:rsidRDefault="00B61B91" w:rsidP="00D37C2E">
      <w:pPr>
        <w:pStyle w:val="ListParagraph"/>
        <w:numPr>
          <w:ilvl w:val="2"/>
          <w:numId w:val="20"/>
        </w:numPr>
        <w:spacing w:after="0"/>
        <w:rPr>
          <w:rFonts w:ascii="Aptos" w:hAnsi="Aptos"/>
          <w:lang w:val="en-US"/>
        </w:rPr>
      </w:pPr>
      <w:r w:rsidRPr="00D37C2E">
        <w:rPr>
          <w:rFonts w:ascii="Aptos" w:hAnsi="Aptos"/>
          <w:lang w:val="en-US"/>
        </w:rPr>
        <w:t>Time M</w:t>
      </w:r>
      <w:r w:rsidR="008249AC" w:rsidRPr="00D37C2E">
        <w:rPr>
          <w:rFonts w:ascii="Aptos" w:hAnsi="Aptos"/>
          <w:lang w:val="en-US"/>
        </w:rPr>
        <w:t xml:space="preserve">anagement, </w:t>
      </w:r>
      <w:r w:rsidR="00D37C2E">
        <w:rPr>
          <w:rFonts w:ascii="Aptos" w:hAnsi="Aptos" w:hint="eastAsia"/>
          <w:lang w:val="en-US"/>
        </w:rPr>
        <w:t>o</w:t>
      </w:r>
      <w:r w:rsidR="007D0E7E" w:rsidRPr="00D37C2E">
        <w:rPr>
          <w:rFonts w:ascii="Aptos" w:hAnsi="Aptos"/>
          <w:lang w:val="en-US"/>
        </w:rPr>
        <w:t>rganizational</w:t>
      </w:r>
      <w:r w:rsidR="008249AC" w:rsidRPr="00D37C2E">
        <w:rPr>
          <w:rFonts w:ascii="Aptos" w:hAnsi="Aptos"/>
          <w:lang w:val="en-US"/>
        </w:rPr>
        <w:t xml:space="preserve"> skills</w:t>
      </w:r>
      <w:r w:rsidR="00D37C2E">
        <w:rPr>
          <w:rFonts w:ascii="Aptos" w:hAnsi="Aptos" w:hint="eastAsia"/>
          <w:lang w:val="en-US"/>
        </w:rPr>
        <w:t xml:space="preserve">, and </w:t>
      </w:r>
      <w:r w:rsidR="00D37C2E">
        <w:rPr>
          <w:rFonts w:ascii="Aptos" w:hAnsi="Aptos"/>
          <w:lang w:val="en-US"/>
        </w:rPr>
        <w:t>communication</w:t>
      </w:r>
      <w:r w:rsidR="00D37C2E">
        <w:rPr>
          <w:rFonts w:ascii="Aptos" w:hAnsi="Aptos" w:hint="eastAsia"/>
          <w:lang w:val="en-US"/>
        </w:rPr>
        <w:t xml:space="preserve"> </w:t>
      </w:r>
      <w:r w:rsidR="008249AC" w:rsidRPr="00D37C2E">
        <w:rPr>
          <w:rFonts w:ascii="Aptos" w:hAnsi="Aptos"/>
          <w:lang w:val="en-US"/>
        </w:rPr>
        <w:t>with students, parents, and co-</w:t>
      </w:r>
      <w:r w:rsidR="00D37C2E">
        <w:rPr>
          <w:rFonts w:ascii="Aptos" w:hAnsi="Aptos" w:hint="eastAsia"/>
          <w:lang w:val="en-US"/>
        </w:rPr>
        <w:t xml:space="preserve"> </w:t>
      </w:r>
      <w:r w:rsidR="008249AC" w:rsidRPr="00D37C2E">
        <w:rPr>
          <w:rFonts w:ascii="Aptos" w:hAnsi="Aptos"/>
          <w:lang w:val="en-US"/>
        </w:rPr>
        <w:t xml:space="preserve">workers in classrooms basis </w:t>
      </w:r>
    </w:p>
    <w:p w14:paraId="4EBBD260" w14:textId="77777777" w:rsidR="004A1886" w:rsidRDefault="004A1886" w:rsidP="00007725">
      <w:pPr>
        <w:spacing w:after="0"/>
        <w:rPr>
          <w:rFonts w:ascii="Aptos" w:hAnsi="Aptos"/>
          <w:b/>
          <w:bCs/>
          <w:i/>
          <w:iCs/>
          <w:lang w:val="en-US"/>
        </w:rPr>
      </w:pPr>
    </w:p>
    <w:p w14:paraId="712A6760" w14:textId="77777777" w:rsidR="00D37C2E" w:rsidRDefault="00D37C2E" w:rsidP="00007725">
      <w:pPr>
        <w:spacing w:after="0"/>
        <w:rPr>
          <w:rFonts w:ascii="Aptos" w:hAnsi="Aptos"/>
          <w:b/>
          <w:bCs/>
          <w:i/>
          <w:iCs/>
          <w:lang w:val="en-US"/>
        </w:rPr>
      </w:pPr>
    </w:p>
    <w:p w14:paraId="53F96DAF" w14:textId="5AB08C5B" w:rsidR="008249AC" w:rsidRPr="00D37C2E" w:rsidRDefault="008249AC" w:rsidP="00007725">
      <w:pPr>
        <w:spacing w:after="0"/>
        <w:rPr>
          <w:rFonts w:ascii="Aptos" w:hAnsi="Aptos"/>
          <w:b/>
          <w:bCs/>
          <w:lang w:val="en-US"/>
        </w:rPr>
      </w:pPr>
      <w:r w:rsidRPr="00D37C2E">
        <w:rPr>
          <w:rFonts w:ascii="Aptos" w:hAnsi="Aptos"/>
          <w:b/>
          <w:bCs/>
          <w:lang w:val="en-US"/>
        </w:rPr>
        <w:t xml:space="preserve">Volunteer Experience </w:t>
      </w:r>
    </w:p>
    <w:p w14:paraId="59E84E6C" w14:textId="77777777" w:rsidR="00B50C17" w:rsidRPr="00007725" w:rsidRDefault="00B50C17" w:rsidP="00007725">
      <w:pPr>
        <w:spacing w:after="0"/>
        <w:rPr>
          <w:rFonts w:ascii="Aptos" w:hAnsi="Aptos"/>
          <w:b/>
          <w:bCs/>
          <w:lang w:val="en-US"/>
        </w:rPr>
      </w:pPr>
    </w:p>
    <w:p w14:paraId="22F1BE40" w14:textId="77777777" w:rsidR="008249AC" w:rsidRPr="00007725" w:rsidRDefault="008249AC" w:rsidP="008249AC">
      <w:pPr>
        <w:spacing w:after="0"/>
        <w:rPr>
          <w:rFonts w:ascii="Aptos" w:hAnsi="Aptos"/>
          <w:b/>
          <w:bCs/>
          <w:lang w:val="en-US"/>
        </w:rPr>
      </w:pPr>
      <w:r w:rsidRPr="00007725">
        <w:rPr>
          <w:rFonts w:ascii="Aptos" w:hAnsi="Aptos"/>
          <w:b/>
          <w:bCs/>
          <w:lang w:val="en-US"/>
        </w:rPr>
        <w:t xml:space="preserve">                               City of Pickering </w:t>
      </w:r>
    </w:p>
    <w:p w14:paraId="5F0717A8" w14:textId="04EFBCEF" w:rsidR="00B50C17" w:rsidRDefault="00B50C17" w:rsidP="00B50C17">
      <w:pP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lang w:val="en-US"/>
        </w:rPr>
        <w:t xml:space="preserve">                               </w:t>
      </w:r>
      <w:r w:rsidR="008249AC" w:rsidRPr="00B50C17">
        <w:rPr>
          <w:rFonts w:ascii="Aptos" w:hAnsi="Aptos"/>
          <w:lang w:val="en-US"/>
        </w:rPr>
        <w:t>Assistant</w:t>
      </w:r>
      <w:r w:rsidR="00AE01E3">
        <w:rPr>
          <w:rFonts w:ascii="Aptos" w:hAnsi="Aptos" w:hint="eastAsia"/>
          <w:lang w:val="en-US"/>
        </w:rPr>
        <w:t xml:space="preserve">                                                                                                               </w:t>
      </w:r>
      <w:r>
        <w:rPr>
          <w:rFonts w:ascii="Aptos" w:hAnsi="Aptos" w:hint="eastAsia"/>
          <w:lang w:val="en-US"/>
        </w:rPr>
        <w:t xml:space="preserve"> </w:t>
      </w:r>
      <w:r w:rsidR="008249AC" w:rsidRPr="00B50C17">
        <w:rPr>
          <w:rFonts w:ascii="Aptos" w:hAnsi="Aptos"/>
          <w:lang w:val="en-US"/>
        </w:rPr>
        <w:t>August 2023 – Present</w:t>
      </w:r>
    </w:p>
    <w:p w14:paraId="016D7C87" w14:textId="2FE9006C" w:rsidR="004E48AB" w:rsidRDefault="00CC24EB" w:rsidP="00860E68">
      <w:pPr>
        <w:pStyle w:val="ListParagraph"/>
        <w:numPr>
          <w:ilvl w:val="0"/>
          <w:numId w:val="22"/>
        </w:numPr>
        <w:spacing w:after="0"/>
        <w:rPr>
          <w:rFonts w:ascii="Aptos" w:hAnsi="Aptos"/>
          <w:lang w:val="en-US"/>
        </w:rPr>
      </w:pPr>
      <w:r w:rsidRPr="00CC24EB">
        <w:rPr>
          <w:rFonts w:ascii="Aptos" w:hAnsi="Aptos" w:hint="eastAsia"/>
          <w:lang w:val="en-US"/>
        </w:rPr>
        <w:t>City Event Team</w:t>
      </w:r>
      <w:r w:rsidR="00AE01E3">
        <w:rPr>
          <w:rFonts w:ascii="Aptos" w:hAnsi="Aptos" w:hint="eastAsia"/>
          <w:lang w:val="en-US"/>
        </w:rPr>
        <w:t xml:space="preserve">, </w:t>
      </w:r>
      <w:r>
        <w:rPr>
          <w:rFonts w:ascii="Aptos" w:hAnsi="Aptos" w:hint="eastAsia"/>
          <w:lang w:val="en-US"/>
        </w:rPr>
        <w:t xml:space="preserve">volunteering </w:t>
      </w:r>
    </w:p>
    <w:p w14:paraId="4A4DE68D" w14:textId="708651CA" w:rsidR="00CC24EB" w:rsidRPr="00CC24EB" w:rsidRDefault="00CC24EB" w:rsidP="00860E68">
      <w:pPr>
        <w:pStyle w:val="ListParagraph"/>
        <w:numPr>
          <w:ilvl w:val="0"/>
          <w:numId w:val="22"/>
        </w:numP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lang w:val="en-US"/>
        </w:rPr>
        <w:t>Customer Service at Information desk &amp; assisting</w:t>
      </w:r>
      <w:r w:rsidR="00AE01E3">
        <w:rPr>
          <w:rFonts w:ascii="Aptos" w:hAnsi="Aptos" w:hint="eastAsia"/>
          <w:lang w:val="en-US"/>
        </w:rPr>
        <w:t xml:space="preserve"> residents</w:t>
      </w:r>
      <w:r>
        <w:rPr>
          <w:rFonts w:ascii="Aptos" w:hAnsi="Aptos" w:hint="eastAsia"/>
          <w:lang w:val="en-US"/>
        </w:rPr>
        <w:t xml:space="preserve"> for survey </w:t>
      </w:r>
    </w:p>
    <w:p w14:paraId="2A769522" w14:textId="77777777" w:rsidR="004A1886" w:rsidRDefault="004A1886" w:rsidP="008A45FD">
      <w:pPr>
        <w:spacing w:after="0"/>
        <w:rPr>
          <w:rFonts w:ascii="Aptos" w:hAnsi="Aptos"/>
          <w:lang w:val="en-US"/>
        </w:rPr>
      </w:pPr>
    </w:p>
    <w:p w14:paraId="27DD9945" w14:textId="53A14B6C" w:rsidR="004A1886" w:rsidRPr="00D37C2E" w:rsidRDefault="004A1886" w:rsidP="008A45FD">
      <w:pPr>
        <w:spacing w:after="0"/>
        <w:rPr>
          <w:rFonts w:ascii="Aptos" w:hAnsi="Aptos"/>
          <w:b/>
          <w:bCs/>
          <w:lang w:val="en-US"/>
        </w:rPr>
      </w:pPr>
      <w:r w:rsidRPr="00D37C2E">
        <w:rPr>
          <w:rFonts w:ascii="Aptos" w:hAnsi="Aptos" w:hint="eastAsia"/>
          <w:b/>
          <w:bCs/>
          <w:lang w:val="en-US"/>
        </w:rPr>
        <w:t xml:space="preserve">Awards </w:t>
      </w:r>
    </w:p>
    <w:p w14:paraId="789E3F6E" w14:textId="77777777" w:rsidR="004A1886" w:rsidRDefault="004A1886" w:rsidP="008A45FD">
      <w:pPr>
        <w:spacing w:after="0"/>
        <w:rPr>
          <w:rFonts w:ascii="Aptos" w:hAnsi="Aptos"/>
          <w:b/>
          <w:bCs/>
          <w:i/>
          <w:iCs/>
          <w:lang w:val="en-US"/>
        </w:rPr>
      </w:pPr>
    </w:p>
    <w:p w14:paraId="764EB122" w14:textId="034FA442" w:rsidR="00B50C17" w:rsidRDefault="00B50C17" w:rsidP="008A45FD">
      <w:pPr>
        <w:spacing w:after="0"/>
        <w:rPr>
          <w:rFonts w:ascii="Aptos" w:hAnsi="Aptos"/>
          <w:b/>
          <w:bCs/>
          <w:lang w:val="en-US"/>
        </w:rPr>
      </w:pPr>
      <w:r>
        <w:rPr>
          <w:rFonts w:ascii="Aptos" w:hAnsi="Aptos" w:hint="eastAsia"/>
          <w:b/>
          <w:bCs/>
          <w:i/>
          <w:iCs/>
          <w:lang w:val="en-US"/>
        </w:rPr>
        <w:t xml:space="preserve">                            </w:t>
      </w:r>
      <w:r w:rsidRPr="00B50C17">
        <w:rPr>
          <w:rFonts w:ascii="Aptos" w:hAnsi="Aptos"/>
          <w:b/>
          <w:bCs/>
          <w:lang w:val="en-US"/>
        </w:rPr>
        <w:t>Paul Sloggett Real Property Administration Scholarship</w:t>
      </w:r>
      <w:r>
        <w:rPr>
          <w:rFonts w:ascii="Aptos" w:hAnsi="Aptos" w:hint="eastAsia"/>
          <w:b/>
          <w:bCs/>
          <w:lang w:val="en-US"/>
        </w:rPr>
        <w:t xml:space="preserve">                                </w:t>
      </w:r>
      <w:r w:rsidR="00A111AF">
        <w:rPr>
          <w:rFonts w:ascii="Aptos" w:hAnsi="Aptos" w:hint="eastAsia"/>
          <w:b/>
          <w:bCs/>
          <w:lang w:val="en-US"/>
        </w:rPr>
        <w:t xml:space="preserve"> </w:t>
      </w:r>
      <w:r w:rsidR="00A111AF">
        <w:rPr>
          <w:rFonts w:ascii="Aptos" w:hAnsi="Aptos" w:hint="eastAsia"/>
          <w:lang w:val="en-US"/>
        </w:rPr>
        <w:t xml:space="preserve">March </w:t>
      </w:r>
      <w:r w:rsidRPr="00CC24EB">
        <w:rPr>
          <w:rFonts w:ascii="Aptos" w:hAnsi="Aptos" w:hint="eastAsia"/>
          <w:lang w:val="en-US"/>
        </w:rPr>
        <w:t>2024</w:t>
      </w:r>
      <w:r>
        <w:rPr>
          <w:rFonts w:ascii="Aptos" w:hAnsi="Aptos" w:hint="eastAsia"/>
          <w:b/>
          <w:bCs/>
          <w:lang w:val="en-US"/>
        </w:rPr>
        <w:t xml:space="preserve"> </w:t>
      </w:r>
    </w:p>
    <w:p w14:paraId="51AEA040" w14:textId="2AB7F03A" w:rsidR="00CC24EB" w:rsidRPr="00CC24EB" w:rsidRDefault="00CC24EB" w:rsidP="00860E68">
      <w:pPr>
        <w:pStyle w:val="ListParagraph"/>
        <w:numPr>
          <w:ilvl w:val="2"/>
          <w:numId w:val="23"/>
        </w:numPr>
        <w:spacing w:after="0"/>
        <w:rPr>
          <w:rFonts w:ascii="Aptos" w:hAnsi="Aptos"/>
          <w:lang w:val="en-US"/>
        </w:rPr>
      </w:pPr>
      <w:r w:rsidRPr="00CC24EB">
        <w:rPr>
          <w:rFonts w:ascii="Aptos" w:hAnsi="Aptos" w:hint="eastAsia"/>
          <w:lang w:val="en-US"/>
        </w:rPr>
        <w:t>D</w:t>
      </w:r>
      <w:r w:rsidRPr="00CC24EB">
        <w:rPr>
          <w:rFonts w:ascii="Aptos" w:hAnsi="Aptos"/>
          <w:lang w:val="en-US"/>
        </w:rPr>
        <w:t>emonstrated a caring attitude towards others</w:t>
      </w:r>
    </w:p>
    <w:p w14:paraId="5F47BBFA" w14:textId="33267E2B" w:rsidR="00CC24EB" w:rsidRPr="00CC24EB" w:rsidRDefault="00CC24EB" w:rsidP="00860E68">
      <w:pPr>
        <w:pStyle w:val="ListParagraph"/>
        <w:numPr>
          <w:ilvl w:val="2"/>
          <w:numId w:val="23"/>
        </w:numPr>
        <w:spacing w:after="0"/>
        <w:rPr>
          <w:rFonts w:ascii="Aptos" w:hAnsi="Aptos"/>
          <w:lang w:val="en-US"/>
        </w:rPr>
      </w:pPr>
      <w:r w:rsidRPr="00CC24EB">
        <w:rPr>
          <w:rFonts w:ascii="Aptos" w:hAnsi="Aptos" w:hint="eastAsia"/>
          <w:lang w:val="en-US"/>
        </w:rPr>
        <w:t>V</w:t>
      </w:r>
      <w:r w:rsidRPr="00CC24EB">
        <w:rPr>
          <w:rFonts w:ascii="Aptos" w:hAnsi="Aptos"/>
          <w:lang w:val="en-US"/>
        </w:rPr>
        <w:t>olunteered at Seneca and/or in the community</w:t>
      </w:r>
    </w:p>
    <w:p w14:paraId="2CCE2281" w14:textId="77777777" w:rsidR="00CC24EB" w:rsidRDefault="00CC24EB" w:rsidP="00860E68">
      <w:pPr>
        <w:pStyle w:val="ListParagraph"/>
        <w:numPr>
          <w:ilvl w:val="2"/>
          <w:numId w:val="23"/>
        </w:numPr>
        <w:spacing w:after="0"/>
        <w:rPr>
          <w:rFonts w:ascii="Aptos" w:hAnsi="Aptos"/>
          <w:lang w:val="en-US"/>
        </w:rPr>
      </w:pPr>
      <w:r w:rsidRPr="00CC24EB">
        <w:rPr>
          <w:rFonts w:ascii="Aptos" w:hAnsi="Aptos" w:hint="eastAsia"/>
          <w:lang w:val="en-US"/>
        </w:rPr>
        <w:t>D</w:t>
      </w:r>
      <w:r w:rsidRPr="00CC24EB">
        <w:rPr>
          <w:rFonts w:ascii="Aptos" w:hAnsi="Aptos"/>
          <w:lang w:val="en-US"/>
        </w:rPr>
        <w:t xml:space="preserve">emonstrated high attendance, good participation in the classroom and a high GPA. </w:t>
      </w:r>
      <w:r w:rsidRPr="00CC24EB">
        <w:rPr>
          <w:rFonts w:ascii="Aptos" w:hAnsi="Aptos" w:hint="eastAsia"/>
          <w:lang w:val="en-US"/>
        </w:rPr>
        <w:t xml:space="preserve">                  </w:t>
      </w:r>
    </w:p>
    <w:p w14:paraId="12F7FF05" w14:textId="13666391" w:rsidR="00B50C17" w:rsidRDefault="00CC24EB" w:rsidP="008A45FD">
      <w:pPr>
        <w:pStyle w:val="ListParagraph"/>
        <w:numPr>
          <w:ilvl w:val="2"/>
          <w:numId w:val="23"/>
        </w:numPr>
        <w:spacing w:after="0"/>
        <w:rPr>
          <w:rFonts w:ascii="Aptos" w:hAnsi="Aptos"/>
          <w:lang w:val="en-US"/>
        </w:rPr>
      </w:pPr>
      <w:r w:rsidRPr="00CC24EB">
        <w:rPr>
          <w:rFonts w:ascii="Aptos" w:hAnsi="Aptos"/>
          <w:lang w:val="en-US"/>
        </w:rPr>
        <w:t>Selections will be made by the faculty members</w:t>
      </w:r>
    </w:p>
    <w:p w14:paraId="15BF5A45" w14:textId="77777777" w:rsidR="00A116DB" w:rsidRDefault="00A116DB" w:rsidP="00A116DB">
      <w:pPr>
        <w:pStyle w:val="ListParagraph"/>
        <w:spacing w:after="0"/>
        <w:ind w:left="2061"/>
        <w:rPr>
          <w:rFonts w:ascii="Aptos" w:hAnsi="Aptos"/>
          <w:lang w:val="en-US"/>
        </w:rPr>
      </w:pPr>
    </w:p>
    <w:p w14:paraId="1259AD42" w14:textId="1D563A65" w:rsidR="00A116DB" w:rsidRDefault="00A116DB" w:rsidP="00A116DB">
      <w:pP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lang w:val="en-US"/>
        </w:rPr>
        <w:t xml:space="preserve">                            </w:t>
      </w:r>
      <w:r w:rsidRPr="00A116DB">
        <w:rPr>
          <w:rFonts w:ascii="Aptos" w:hAnsi="Aptos" w:hint="eastAsia"/>
          <w:b/>
          <w:bCs/>
          <w:lang w:val="en-US"/>
        </w:rPr>
        <w:t>Toronto C</w:t>
      </w:r>
      <w:r>
        <w:rPr>
          <w:rFonts w:ascii="Aptos" w:hAnsi="Aptos" w:hint="eastAsia"/>
          <w:b/>
          <w:bCs/>
          <w:lang w:val="en-US"/>
        </w:rPr>
        <w:t xml:space="preserve">REW </w:t>
      </w:r>
      <w:r w:rsidRPr="00A116DB">
        <w:rPr>
          <w:rFonts w:ascii="Aptos" w:hAnsi="Aptos" w:hint="eastAsia"/>
          <w:b/>
          <w:bCs/>
          <w:lang w:val="en-US"/>
        </w:rPr>
        <w:t xml:space="preserve">Scholarship                                                                                                   </w:t>
      </w:r>
      <w:r>
        <w:rPr>
          <w:rFonts w:ascii="Aptos" w:hAnsi="Aptos" w:hint="eastAsia"/>
          <w:lang w:val="en-US"/>
        </w:rPr>
        <w:t>May 2024</w:t>
      </w:r>
    </w:p>
    <w:p w14:paraId="0A9630BE" w14:textId="729EF9E3" w:rsidR="00A116DB" w:rsidRPr="00A116DB" w:rsidRDefault="00A116DB" w:rsidP="00A116DB">
      <w:pPr>
        <w:pStyle w:val="ListParagraph"/>
        <w:numPr>
          <w:ilvl w:val="0"/>
          <w:numId w:val="26"/>
        </w:numPr>
        <w:spacing w:after="0"/>
        <w:rPr>
          <w:rFonts w:ascii="Aptos" w:hAnsi="Aptos"/>
          <w:lang w:val="en-US"/>
        </w:rPr>
      </w:pPr>
      <w:r w:rsidRPr="00A116DB">
        <w:rPr>
          <w:rFonts w:ascii="Aptos" w:hAnsi="Aptos" w:hint="eastAsia"/>
          <w:lang w:val="en-US"/>
        </w:rPr>
        <w:t>Excellence of the academic records</w:t>
      </w:r>
    </w:p>
    <w:p w14:paraId="23137F28" w14:textId="51C8F7CF" w:rsidR="00A116DB" w:rsidRPr="00A116DB" w:rsidRDefault="00A116DB" w:rsidP="00A116DB">
      <w:pPr>
        <w:pStyle w:val="ListParagraph"/>
        <w:numPr>
          <w:ilvl w:val="0"/>
          <w:numId w:val="27"/>
        </w:numPr>
        <w:spacing w:after="0"/>
        <w:rPr>
          <w:rFonts w:ascii="Aptos" w:hAnsi="Aptos"/>
          <w:lang w:val="en-US"/>
        </w:rPr>
      </w:pPr>
      <w:r w:rsidRPr="00A116DB">
        <w:rPr>
          <w:rFonts w:ascii="Aptos" w:hAnsi="Aptos" w:hint="eastAsia"/>
          <w:lang w:val="en-US"/>
        </w:rPr>
        <w:t xml:space="preserve">Interest into the commercial real estate industry </w:t>
      </w:r>
    </w:p>
    <w:p w14:paraId="2105201F" w14:textId="427633FB" w:rsidR="00A116DB" w:rsidRPr="00A116DB" w:rsidRDefault="00A116DB" w:rsidP="00A116DB">
      <w:pPr>
        <w:pStyle w:val="ListParagraph"/>
        <w:numPr>
          <w:ilvl w:val="0"/>
          <w:numId w:val="28"/>
        </w:numPr>
        <w:spacing w:after="0"/>
        <w:rPr>
          <w:rFonts w:ascii="Aptos" w:hAnsi="Aptos"/>
          <w:lang w:val="en-US"/>
        </w:rPr>
      </w:pPr>
      <w:r w:rsidRPr="00A116DB">
        <w:rPr>
          <w:rFonts w:ascii="Aptos" w:hAnsi="Aptos" w:hint="eastAsia"/>
          <w:lang w:val="en-US"/>
        </w:rPr>
        <w:t xml:space="preserve">Community efforts </w:t>
      </w:r>
    </w:p>
    <w:p w14:paraId="2AB5A38C" w14:textId="26B31788" w:rsidR="00A116DB" w:rsidRPr="00A116DB" w:rsidRDefault="00A116DB" w:rsidP="00A116DB">
      <w:pP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lang w:val="en-US"/>
        </w:rPr>
        <w:t xml:space="preserve">                            </w:t>
      </w:r>
    </w:p>
    <w:p w14:paraId="655654AD" w14:textId="77777777" w:rsidR="00A31D44" w:rsidRDefault="00A31D44" w:rsidP="00A31D44">
      <w:pPr>
        <w:pStyle w:val="ListParagraph"/>
        <w:spacing w:after="0"/>
        <w:ind w:left="2061"/>
        <w:rPr>
          <w:rFonts w:ascii="Aptos" w:hAnsi="Aptos"/>
          <w:lang w:val="en-US"/>
        </w:rPr>
      </w:pPr>
    </w:p>
    <w:p w14:paraId="03C1A648" w14:textId="10AE06B3" w:rsidR="00A31D44" w:rsidRDefault="00A31D44" w:rsidP="00A31D44">
      <w:pPr>
        <w:spacing w:after="0"/>
        <w:rPr>
          <w:rFonts w:ascii="Aptos" w:hAnsi="Aptos"/>
          <w:b/>
          <w:bCs/>
          <w:lang w:val="en-US"/>
        </w:rPr>
      </w:pPr>
      <w:r w:rsidRPr="00A31D44">
        <w:rPr>
          <w:rFonts w:ascii="Aptos" w:hAnsi="Aptos" w:hint="eastAsia"/>
          <w:b/>
          <w:bCs/>
          <w:lang w:val="en-US"/>
        </w:rPr>
        <w:t xml:space="preserve">Certification </w:t>
      </w:r>
    </w:p>
    <w:p w14:paraId="373B5C42" w14:textId="3A25B250" w:rsidR="00A31D44" w:rsidRDefault="00A31D44" w:rsidP="00A31D44">
      <w:pPr>
        <w:spacing w:after="0"/>
        <w:rPr>
          <w:rFonts w:ascii="Aptos" w:hAnsi="Aptos"/>
          <w:b/>
          <w:bCs/>
          <w:lang w:val="en-US"/>
        </w:rPr>
      </w:pPr>
      <w:r>
        <w:rPr>
          <w:rFonts w:ascii="Aptos" w:hAnsi="Aptos" w:hint="eastAsia"/>
          <w:b/>
          <w:bCs/>
          <w:lang w:val="en-US"/>
        </w:rPr>
        <w:t xml:space="preserve">                         </w:t>
      </w:r>
      <w:r w:rsidR="004973E0">
        <w:rPr>
          <w:rFonts w:ascii="Aptos" w:hAnsi="Aptos" w:hint="eastAsia"/>
          <w:b/>
          <w:bCs/>
          <w:lang w:val="en-US"/>
        </w:rPr>
        <w:t xml:space="preserve"> </w:t>
      </w:r>
    </w:p>
    <w:p w14:paraId="32C161B9" w14:textId="57841E38" w:rsidR="00A31D44" w:rsidRDefault="00A31D44" w:rsidP="00A31D44">
      <w:pPr>
        <w:spacing w:after="0"/>
        <w:rPr>
          <w:rFonts w:ascii="Aptos" w:hAnsi="Aptos"/>
          <w:b/>
          <w:bCs/>
          <w:lang w:val="en-US"/>
        </w:rPr>
      </w:pPr>
      <w:r>
        <w:rPr>
          <w:rFonts w:ascii="Aptos" w:hAnsi="Aptos" w:hint="eastAsia"/>
          <w:b/>
          <w:bCs/>
          <w:lang w:val="en-US"/>
        </w:rPr>
        <w:t xml:space="preserve">                        UBC, Real Estate Assessment </w:t>
      </w:r>
      <w:r w:rsidR="004973E0">
        <w:rPr>
          <w:rFonts w:ascii="Aptos" w:hAnsi="Aptos" w:hint="eastAsia"/>
          <w:b/>
          <w:bCs/>
          <w:lang w:val="en-US"/>
        </w:rPr>
        <w:t xml:space="preserve">                                                                                       </w:t>
      </w:r>
    </w:p>
    <w:p w14:paraId="6F742730" w14:textId="77777777" w:rsidR="00A116DB" w:rsidRDefault="00A31D44" w:rsidP="00A31D44">
      <w:pP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b/>
          <w:bCs/>
          <w:lang w:val="en-US"/>
        </w:rPr>
        <w:t xml:space="preserve">                        </w:t>
      </w:r>
      <w:r w:rsidRPr="00A31D44">
        <w:rPr>
          <w:rFonts w:ascii="Aptos" w:hAnsi="Aptos" w:hint="eastAsia"/>
          <w:lang w:val="en-US"/>
        </w:rPr>
        <w:t xml:space="preserve">Sauder School of Business </w:t>
      </w:r>
      <w:r w:rsidR="004973E0">
        <w:rPr>
          <w:rFonts w:ascii="Aptos" w:hAnsi="Aptos" w:hint="eastAsia"/>
          <w:lang w:val="en-US"/>
        </w:rPr>
        <w:t xml:space="preserve">   </w:t>
      </w:r>
    </w:p>
    <w:p w14:paraId="732AC93F" w14:textId="2C85BBAB" w:rsidR="00A31D44" w:rsidRPr="00A72674" w:rsidRDefault="004973E0" w:rsidP="00A72674">
      <w:pP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lang w:val="en-US"/>
        </w:rPr>
        <w:t xml:space="preserve">                        </w:t>
      </w:r>
      <w:r w:rsidR="00A31D44">
        <w:rPr>
          <w:rFonts w:ascii="Aptos" w:hAnsi="Aptos" w:hint="eastAsia"/>
          <w:b/>
          <w:bCs/>
          <w:lang w:val="en-US"/>
        </w:rPr>
        <w:t xml:space="preserve">Seneca Polytechnic, Alternative Dispute Resolution (ADR) </w:t>
      </w:r>
      <w:r>
        <w:rPr>
          <w:rFonts w:ascii="Aptos" w:hAnsi="Aptos" w:hint="eastAsia"/>
          <w:b/>
          <w:bCs/>
          <w:lang w:val="en-US"/>
        </w:rPr>
        <w:t xml:space="preserve">                        </w:t>
      </w:r>
    </w:p>
    <w:p w14:paraId="1B6FE307" w14:textId="2EC58245" w:rsidR="00A31D44" w:rsidRDefault="00A31D44" w:rsidP="00A31D44">
      <w:pPr>
        <w:spacing w:after="0"/>
        <w:rPr>
          <w:rFonts w:ascii="Aptos" w:hAnsi="Aptos"/>
          <w:lang w:val="en-US"/>
        </w:rPr>
      </w:pPr>
      <w:r w:rsidRPr="00A31D44">
        <w:rPr>
          <w:rFonts w:ascii="Aptos" w:hAnsi="Aptos" w:hint="eastAsia"/>
          <w:lang w:val="en-US"/>
        </w:rPr>
        <w:t xml:space="preserve">                        Real Property Administration (RPA)   </w:t>
      </w:r>
    </w:p>
    <w:p w14:paraId="59153F70" w14:textId="28BB951D" w:rsidR="00A31D44" w:rsidRDefault="00A72674" w:rsidP="00A31D44">
      <w:pPr>
        <w:spacing w:after="0"/>
        <w:rPr>
          <w:rFonts w:ascii="Aptos" w:hAnsi="Aptos"/>
          <w:b/>
          <w:bCs/>
          <w:lang w:val="en-US"/>
        </w:rPr>
      </w:pPr>
      <w:r>
        <w:rPr>
          <w:rFonts w:ascii="Aptos" w:hAnsi="Aptos" w:hint="eastAsia"/>
          <w:lang w:val="en-US"/>
        </w:rPr>
        <w:t xml:space="preserve">                        </w:t>
      </w:r>
      <w:r w:rsidR="00A31D44" w:rsidRPr="00A31D44">
        <w:rPr>
          <w:rFonts w:ascii="Aptos" w:hAnsi="Aptos"/>
          <w:b/>
          <w:bCs/>
          <w:lang w:val="en-US"/>
        </w:rPr>
        <w:t>Seneca Polytechnic</w:t>
      </w:r>
      <w:r w:rsidR="00A31D44">
        <w:rPr>
          <w:rFonts w:ascii="Aptos" w:hAnsi="Aptos" w:hint="eastAsia"/>
          <w:b/>
          <w:bCs/>
          <w:lang w:val="en-US"/>
        </w:rPr>
        <w:t xml:space="preserve">, Accessibility for Ontarians with Disability Act </w:t>
      </w:r>
      <w:r w:rsidR="004973E0">
        <w:rPr>
          <w:rFonts w:ascii="Aptos" w:hAnsi="Aptos" w:hint="eastAsia"/>
          <w:b/>
          <w:bCs/>
          <w:lang w:val="en-US"/>
        </w:rPr>
        <w:t xml:space="preserve">(AODA) </w:t>
      </w:r>
    </w:p>
    <w:p w14:paraId="431725AC" w14:textId="77777777" w:rsidR="00A116DB" w:rsidRDefault="00A31D44" w:rsidP="00A31D44">
      <w:pPr>
        <w:spacing w:after="0"/>
        <w:rPr>
          <w:rFonts w:ascii="Aptos" w:hAnsi="Aptos"/>
          <w:lang w:val="en-US"/>
        </w:rPr>
      </w:pPr>
      <w:r w:rsidRPr="00A31D44">
        <w:rPr>
          <w:rFonts w:ascii="Aptos" w:hAnsi="Aptos" w:hint="eastAsia"/>
          <w:lang w:val="en-US"/>
        </w:rPr>
        <w:t xml:space="preserve">                        </w:t>
      </w:r>
      <w:r w:rsidRPr="00A31D44">
        <w:rPr>
          <w:rFonts w:ascii="Aptos" w:hAnsi="Aptos"/>
          <w:lang w:val="en-US"/>
        </w:rPr>
        <w:t xml:space="preserve">Real Property Administration (RPA) </w:t>
      </w:r>
    </w:p>
    <w:p w14:paraId="56893DFE" w14:textId="16C05FCC" w:rsidR="00A31D44" w:rsidRPr="00A116DB" w:rsidRDefault="00A72674" w:rsidP="00A31D44">
      <w:pP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lang w:val="en-US"/>
        </w:rPr>
        <w:t xml:space="preserve">                        </w:t>
      </w:r>
      <w:r w:rsidR="004973E0" w:rsidRPr="004973E0">
        <w:rPr>
          <w:rFonts w:ascii="Aptos" w:hAnsi="Aptos" w:hint="eastAsia"/>
          <w:b/>
          <w:bCs/>
          <w:lang w:val="en-US"/>
        </w:rPr>
        <w:t xml:space="preserve">A Health &amp; Safety Ontario, Workplace Safety &amp; Prevention Services (WSPS) </w:t>
      </w:r>
    </w:p>
    <w:p w14:paraId="0D070753" w14:textId="77777777" w:rsidR="00A72674" w:rsidRDefault="004973E0" w:rsidP="00A31D44">
      <w:pP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b/>
          <w:bCs/>
          <w:lang w:val="en-US"/>
        </w:rPr>
        <w:t xml:space="preserve">                        </w:t>
      </w:r>
      <w:r w:rsidRPr="004973E0">
        <w:rPr>
          <w:rFonts w:ascii="Aptos" w:hAnsi="Aptos"/>
          <w:lang w:val="en-US"/>
        </w:rPr>
        <w:t>Real Property Administration (RPA)</w:t>
      </w:r>
    </w:p>
    <w:p w14:paraId="1D9EA625" w14:textId="5F1D3BBF" w:rsidR="004973E0" w:rsidRPr="00A72674" w:rsidRDefault="00A72674" w:rsidP="00A31D44">
      <w:pPr>
        <w:spacing w:after="0"/>
        <w:rPr>
          <w:rFonts w:ascii="Aptos" w:hAnsi="Aptos"/>
          <w:lang w:val="en-US"/>
        </w:rPr>
      </w:pPr>
      <w:r>
        <w:rPr>
          <w:rFonts w:ascii="Aptos" w:hAnsi="Aptos" w:hint="eastAsia"/>
          <w:lang w:val="en-US"/>
        </w:rPr>
        <w:t xml:space="preserve">                        </w:t>
      </w:r>
      <w:r w:rsidR="004973E0" w:rsidRPr="004973E0">
        <w:rPr>
          <w:rFonts w:ascii="Aptos" w:hAnsi="Aptos" w:hint="eastAsia"/>
          <w:b/>
          <w:bCs/>
          <w:lang w:val="en-US"/>
        </w:rPr>
        <w:t xml:space="preserve">Outlook, Essential Training (Microsoft 365) </w:t>
      </w:r>
    </w:p>
    <w:p w14:paraId="0BDDFEDF" w14:textId="7F89F137" w:rsidR="004973E0" w:rsidRPr="00A02E12" w:rsidRDefault="004973E0" w:rsidP="00A31D44">
      <w:pPr>
        <w:spacing w:after="0"/>
        <w:rPr>
          <w:rFonts w:ascii="Aptos" w:hAnsi="Aptos"/>
        </w:rPr>
      </w:pPr>
      <w:r>
        <w:rPr>
          <w:rFonts w:ascii="Aptos" w:hAnsi="Aptos" w:hint="eastAsia"/>
          <w:lang w:val="en-US"/>
        </w:rPr>
        <w:t xml:space="preserve">                       </w:t>
      </w:r>
      <w:r w:rsidR="00A72674">
        <w:rPr>
          <w:rFonts w:ascii="Aptos" w:hAnsi="Aptos" w:hint="eastAsia"/>
          <w:lang w:val="en-US"/>
        </w:rPr>
        <w:t xml:space="preserve"> </w:t>
      </w:r>
      <w:r>
        <w:rPr>
          <w:rFonts w:ascii="Aptos" w:hAnsi="Aptos" w:hint="eastAsia"/>
          <w:lang w:val="en-US"/>
        </w:rPr>
        <w:t xml:space="preserve">LinkedIn </w:t>
      </w:r>
    </w:p>
    <w:sectPr w:rsidR="004973E0" w:rsidRPr="00A02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C578C"/>
    <w:multiLevelType w:val="hybridMultilevel"/>
    <w:tmpl w:val="E55469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1EBC"/>
    <w:multiLevelType w:val="hybridMultilevel"/>
    <w:tmpl w:val="CFF0E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753"/>
    <w:multiLevelType w:val="hybridMultilevel"/>
    <w:tmpl w:val="81C85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32F3"/>
    <w:multiLevelType w:val="hybridMultilevel"/>
    <w:tmpl w:val="C4F690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898"/>
    <w:multiLevelType w:val="hybridMultilevel"/>
    <w:tmpl w:val="445262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1205"/>
    <w:multiLevelType w:val="hybridMultilevel"/>
    <w:tmpl w:val="D7E05B0A"/>
    <w:lvl w:ilvl="0" w:tplc="10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96154D0"/>
    <w:multiLevelType w:val="hybridMultilevel"/>
    <w:tmpl w:val="F0462C8A"/>
    <w:lvl w:ilvl="0" w:tplc="10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1F5F47F8"/>
    <w:multiLevelType w:val="hybridMultilevel"/>
    <w:tmpl w:val="6A3C1DD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257D65C9"/>
    <w:multiLevelType w:val="hybridMultilevel"/>
    <w:tmpl w:val="46DA798A"/>
    <w:lvl w:ilvl="0" w:tplc="10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9" w15:restartNumberingAfterBreak="0">
    <w:nsid w:val="26844704"/>
    <w:multiLevelType w:val="hybridMultilevel"/>
    <w:tmpl w:val="4C62B2B0"/>
    <w:lvl w:ilvl="0" w:tplc="1009000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0" w15:restartNumberingAfterBreak="0">
    <w:nsid w:val="29112EBC"/>
    <w:multiLevelType w:val="hybridMultilevel"/>
    <w:tmpl w:val="02D2822A"/>
    <w:lvl w:ilvl="0" w:tplc="10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1" w15:restartNumberingAfterBreak="0">
    <w:nsid w:val="2F2E3071"/>
    <w:multiLevelType w:val="hybridMultilevel"/>
    <w:tmpl w:val="31946068"/>
    <w:lvl w:ilvl="0" w:tplc="1009000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2" w15:restartNumberingAfterBreak="0">
    <w:nsid w:val="31536AE4"/>
    <w:multiLevelType w:val="hybridMultilevel"/>
    <w:tmpl w:val="EB62C2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87DEF"/>
    <w:multiLevelType w:val="hybridMultilevel"/>
    <w:tmpl w:val="3FC4AC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E09ED"/>
    <w:multiLevelType w:val="hybridMultilevel"/>
    <w:tmpl w:val="15CCAD06"/>
    <w:lvl w:ilvl="0" w:tplc="1009000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5" w15:restartNumberingAfterBreak="0">
    <w:nsid w:val="4AB827BF"/>
    <w:multiLevelType w:val="hybridMultilevel"/>
    <w:tmpl w:val="DECE38EA"/>
    <w:lvl w:ilvl="0" w:tplc="1009000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6" w15:restartNumberingAfterBreak="0">
    <w:nsid w:val="4BE4380C"/>
    <w:multiLevelType w:val="hybridMultilevel"/>
    <w:tmpl w:val="DA628072"/>
    <w:lvl w:ilvl="0" w:tplc="04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7" w15:restartNumberingAfterBreak="0">
    <w:nsid w:val="4E457BC8"/>
    <w:multiLevelType w:val="hybridMultilevel"/>
    <w:tmpl w:val="F9B8A614"/>
    <w:lvl w:ilvl="0" w:tplc="10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8" w15:restartNumberingAfterBreak="0">
    <w:nsid w:val="523B5D0D"/>
    <w:multiLevelType w:val="hybridMultilevel"/>
    <w:tmpl w:val="1E66AE20"/>
    <w:lvl w:ilvl="0" w:tplc="10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8A46182"/>
    <w:multiLevelType w:val="hybridMultilevel"/>
    <w:tmpl w:val="3460C2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27621"/>
    <w:multiLevelType w:val="hybridMultilevel"/>
    <w:tmpl w:val="2AE06116"/>
    <w:lvl w:ilvl="0" w:tplc="10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5982101B"/>
    <w:multiLevelType w:val="hybridMultilevel"/>
    <w:tmpl w:val="00AE8308"/>
    <w:lvl w:ilvl="0" w:tplc="1009000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2" w15:restartNumberingAfterBreak="0">
    <w:nsid w:val="663B3B5A"/>
    <w:multiLevelType w:val="hybridMultilevel"/>
    <w:tmpl w:val="57108A06"/>
    <w:lvl w:ilvl="0" w:tplc="10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3" w15:restartNumberingAfterBreak="0">
    <w:nsid w:val="68F30936"/>
    <w:multiLevelType w:val="hybridMultilevel"/>
    <w:tmpl w:val="1A36DDA4"/>
    <w:lvl w:ilvl="0" w:tplc="10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E545DB2"/>
    <w:multiLevelType w:val="hybridMultilevel"/>
    <w:tmpl w:val="6F58DE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42BA7"/>
    <w:multiLevelType w:val="hybridMultilevel"/>
    <w:tmpl w:val="A7CCB02C"/>
    <w:lvl w:ilvl="0" w:tplc="10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6" w15:restartNumberingAfterBreak="0">
    <w:nsid w:val="7278275A"/>
    <w:multiLevelType w:val="hybridMultilevel"/>
    <w:tmpl w:val="ECD08C3C"/>
    <w:lvl w:ilvl="0" w:tplc="10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7DA33376"/>
    <w:multiLevelType w:val="hybridMultilevel"/>
    <w:tmpl w:val="A5C2AF8C"/>
    <w:lvl w:ilvl="0" w:tplc="10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 w16cid:durableId="1311669188">
    <w:abstractNumId w:val="3"/>
  </w:num>
  <w:num w:numId="2" w16cid:durableId="584651545">
    <w:abstractNumId w:val="17"/>
  </w:num>
  <w:num w:numId="3" w16cid:durableId="1633290723">
    <w:abstractNumId w:val="0"/>
  </w:num>
  <w:num w:numId="4" w16cid:durableId="1312246758">
    <w:abstractNumId w:val="25"/>
  </w:num>
  <w:num w:numId="5" w16cid:durableId="319580089">
    <w:abstractNumId w:val="22"/>
  </w:num>
  <w:num w:numId="6" w16cid:durableId="1507745503">
    <w:abstractNumId w:val="20"/>
  </w:num>
  <w:num w:numId="7" w16cid:durableId="1180043259">
    <w:abstractNumId w:val="23"/>
  </w:num>
  <w:num w:numId="8" w16cid:durableId="1029601229">
    <w:abstractNumId w:val="18"/>
  </w:num>
  <w:num w:numId="9" w16cid:durableId="874196378">
    <w:abstractNumId w:val="7"/>
  </w:num>
  <w:num w:numId="10" w16cid:durableId="427697265">
    <w:abstractNumId w:val="16"/>
  </w:num>
  <w:num w:numId="11" w16cid:durableId="706829424">
    <w:abstractNumId w:val="2"/>
  </w:num>
  <w:num w:numId="12" w16cid:durableId="1882327699">
    <w:abstractNumId w:val="4"/>
  </w:num>
  <w:num w:numId="13" w16cid:durableId="943075713">
    <w:abstractNumId w:val="1"/>
  </w:num>
  <w:num w:numId="14" w16cid:durableId="73430481">
    <w:abstractNumId w:val="19"/>
  </w:num>
  <w:num w:numId="15" w16cid:durableId="1694378555">
    <w:abstractNumId w:val="27"/>
  </w:num>
  <w:num w:numId="16" w16cid:durableId="804128290">
    <w:abstractNumId w:val="10"/>
  </w:num>
  <w:num w:numId="17" w16cid:durableId="1744982838">
    <w:abstractNumId w:val="26"/>
  </w:num>
  <w:num w:numId="18" w16cid:durableId="1606880746">
    <w:abstractNumId w:val="24"/>
  </w:num>
  <w:num w:numId="19" w16cid:durableId="1378777844">
    <w:abstractNumId w:val="13"/>
  </w:num>
  <w:num w:numId="20" w16cid:durableId="483862141">
    <w:abstractNumId w:val="12"/>
  </w:num>
  <w:num w:numId="21" w16cid:durableId="1810711623">
    <w:abstractNumId w:val="8"/>
  </w:num>
  <w:num w:numId="22" w16cid:durableId="111366348">
    <w:abstractNumId w:val="15"/>
  </w:num>
  <w:num w:numId="23" w16cid:durableId="88544017">
    <w:abstractNumId w:val="9"/>
  </w:num>
  <w:num w:numId="24" w16cid:durableId="33582420">
    <w:abstractNumId w:val="5"/>
  </w:num>
  <w:num w:numId="25" w16cid:durableId="1293944148">
    <w:abstractNumId w:val="6"/>
  </w:num>
  <w:num w:numId="26" w16cid:durableId="628973395">
    <w:abstractNumId w:val="11"/>
  </w:num>
  <w:num w:numId="27" w16cid:durableId="1489515972">
    <w:abstractNumId w:val="21"/>
  </w:num>
  <w:num w:numId="28" w16cid:durableId="9912523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AC"/>
    <w:rsid w:val="00007725"/>
    <w:rsid w:val="000E54C8"/>
    <w:rsid w:val="000F3C9E"/>
    <w:rsid w:val="00157B6C"/>
    <w:rsid w:val="001E3237"/>
    <w:rsid w:val="001E344B"/>
    <w:rsid w:val="00252BFE"/>
    <w:rsid w:val="002B08DB"/>
    <w:rsid w:val="002B4211"/>
    <w:rsid w:val="002E6E6A"/>
    <w:rsid w:val="003047F0"/>
    <w:rsid w:val="0036533F"/>
    <w:rsid w:val="003A24D3"/>
    <w:rsid w:val="003B14BB"/>
    <w:rsid w:val="0040623F"/>
    <w:rsid w:val="00421D2F"/>
    <w:rsid w:val="00452BB8"/>
    <w:rsid w:val="00481ADA"/>
    <w:rsid w:val="00491940"/>
    <w:rsid w:val="004973E0"/>
    <w:rsid w:val="004A1886"/>
    <w:rsid w:val="004B51D4"/>
    <w:rsid w:val="004D67F9"/>
    <w:rsid w:val="004D6840"/>
    <w:rsid w:val="004E48AB"/>
    <w:rsid w:val="00510C05"/>
    <w:rsid w:val="00533068"/>
    <w:rsid w:val="005B239B"/>
    <w:rsid w:val="006233F6"/>
    <w:rsid w:val="006473C5"/>
    <w:rsid w:val="00665E81"/>
    <w:rsid w:val="006A7F8B"/>
    <w:rsid w:val="006B70AF"/>
    <w:rsid w:val="006C1891"/>
    <w:rsid w:val="006D3C1E"/>
    <w:rsid w:val="007031CF"/>
    <w:rsid w:val="00752022"/>
    <w:rsid w:val="00774725"/>
    <w:rsid w:val="007A38B4"/>
    <w:rsid w:val="007B3E98"/>
    <w:rsid w:val="007D0E7E"/>
    <w:rsid w:val="007D3C28"/>
    <w:rsid w:val="007D5820"/>
    <w:rsid w:val="008008D0"/>
    <w:rsid w:val="008249AC"/>
    <w:rsid w:val="00827F5E"/>
    <w:rsid w:val="00860626"/>
    <w:rsid w:val="00860E68"/>
    <w:rsid w:val="00870BF6"/>
    <w:rsid w:val="00871680"/>
    <w:rsid w:val="00893990"/>
    <w:rsid w:val="008A45FD"/>
    <w:rsid w:val="008B6E87"/>
    <w:rsid w:val="008C1118"/>
    <w:rsid w:val="008D0E8B"/>
    <w:rsid w:val="008D2F57"/>
    <w:rsid w:val="00902A82"/>
    <w:rsid w:val="00986F3F"/>
    <w:rsid w:val="009A44A5"/>
    <w:rsid w:val="009F1276"/>
    <w:rsid w:val="009F14EF"/>
    <w:rsid w:val="00A02E12"/>
    <w:rsid w:val="00A060A8"/>
    <w:rsid w:val="00A111AF"/>
    <w:rsid w:val="00A116DB"/>
    <w:rsid w:val="00A13918"/>
    <w:rsid w:val="00A31D44"/>
    <w:rsid w:val="00A35BDE"/>
    <w:rsid w:val="00A3766A"/>
    <w:rsid w:val="00A71D7A"/>
    <w:rsid w:val="00A72674"/>
    <w:rsid w:val="00A84DC9"/>
    <w:rsid w:val="00A92999"/>
    <w:rsid w:val="00AA07B5"/>
    <w:rsid w:val="00AC5AAC"/>
    <w:rsid w:val="00AE01E3"/>
    <w:rsid w:val="00AF7350"/>
    <w:rsid w:val="00B3057F"/>
    <w:rsid w:val="00B41F0D"/>
    <w:rsid w:val="00B50C17"/>
    <w:rsid w:val="00B53A6A"/>
    <w:rsid w:val="00B61B91"/>
    <w:rsid w:val="00B92AB2"/>
    <w:rsid w:val="00BD31E5"/>
    <w:rsid w:val="00BE74DD"/>
    <w:rsid w:val="00BF3271"/>
    <w:rsid w:val="00C0055B"/>
    <w:rsid w:val="00C145C9"/>
    <w:rsid w:val="00C45BA8"/>
    <w:rsid w:val="00C57EC4"/>
    <w:rsid w:val="00C639EE"/>
    <w:rsid w:val="00C76400"/>
    <w:rsid w:val="00CB32B0"/>
    <w:rsid w:val="00CC24EB"/>
    <w:rsid w:val="00CF26BB"/>
    <w:rsid w:val="00D37C2E"/>
    <w:rsid w:val="00D7345F"/>
    <w:rsid w:val="00D82BDB"/>
    <w:rsid w:val="00DA59DC"/>
    <w:rsid w:val="00DB1FB9"/>
    <w:rsid w:val="00DD15B7"/>
    <w:rsid w:val="00DD54D6"/>
    <w:rsid w:val="00E071B1"/>
    <w:rsid w:val="00E416B0"/>
    <w:rsid w:val="00EB0083"/>
    <w:rsid w:val="00EB4B8C"/>
    <w:rsid w:val="00EB5984"/>
    <w:rsid w:val="00EC5A69"/>
    <w:rsid w:val="00EE2451"/>
    <w:rsid w:val="00F04CD6"/>
    <w:rsid w:val="00F50542"/>
    <w:rsid w:val="00F740B3"/>
    <w:rsid w:val="00F96445"/>
    <w:rsid w:val="00FA005F"/>
    <w:rsid w:val="00FC3EC5"/>
    <w:rsid w:val="00FF0CF3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49B2"/>
  <w15:chartTrackingRefBased/>
  <w15:docId w15:val="{66712C59-D0B5-4A41-85A5-BC065E8E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9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9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nypark.a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Park</dc:creator>
  <cp:keywords/>
  <dc:description/>
  <cp:lastModifiedBy>Sunny Park</cp:lastModifiedBy>
  <cp:revision>2</cp:revision>
  <dcterms:created xsi:type="dcterms:W3CDTF">2024-06-05T18:26:00Z</dcterms:created>
  <dcterms:modified xsi:type="dcterms:W3CDTF">2024-06-05T18:26:00Z</dcterms:modified>
</cp:coreProperties>
</file>