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EE7C785" w14:textId="77777777" w:rsidTr="00007728">
        <w:trPr>
          <w:trHeight w:hRule="exact" w:val="1800"/>
        </w:trPr>
        <w:tc>
          <w:tcPr>
            <w:tcW w:w="9360" w:type="dxa"/>
            <w:tcMar>
              <w:top w:w="0" w:type="dxa"/>
              <w:bottom w:w="0" w:type="dxa"/>
            </w:tcMar>
          </w:tcPr>
          <w:p w14:paraId="57B1D9FB" w14:textId="77777777" w:rsidR="00692703" w:rsidRPr="00506FE5" w:rsidRDefault="00FA213A" w:rsidP="00913946">
            <w:pPr>
              <w:pStyle w:val="Title"/>
              <w:rPr>
                <w:sz w:val="56"/>
                <w:lang w:val="it-IT"/>
              </w:rPr>
            </w:pPr>
            <w:r w:rsidRPr="00506FE5">
              <w:rPr>
                <w:sz w:val="56"/>
                <w:lang w:val="it-IT"/>
              </w:rPr>
              <w:t>Stefano</w:t>
            </w:r>
            <w:r w:rsidR="00692703" w:rsidRPr="00506FE5">
              <w:rPr>
                <w:sz w:val="56"/>
                <w:lang w:val="it-IT"/>
              </w:rPr>
              <w:t xml:space="preserve"> </w:t>
            </w:r>
            <w:r w:rsidRPr="00506FE5">
              <w:rPr>
                <w:rStyle w:val="IntenseEmphasis"/>
                <w:sz w:val="56"/>
                <w:lang w:val="it-IT"/>
              </w:rPr>
              <w:t>Di blasio</w:t>
            </w:r>
          </w:p>
          <w:p w14:paraId="65C2366B" w14:textId="77777777" w:rsidR="00D51815" w:rsidRPr="00D51815" w:rsidRDefault="00A2150E" w:rsidP="00913946">
            <w:pPr>
              <w:pStyle w:val="ContactInfo"/>
              <w:contextualSpacing w:val="0"/>
              <w:rPr>
                <w:b/>
                <w:bCs/>
              </w:rPr>
            </w:pPr>
            <w:r w:rsidRPr="00D51815">
              <w:rPr>
                <w:b/>
                <w:bCs/>
                <w:lang w:val="it-IT"/>
              </w:rPr>
              <w:t>5</w:t>
            </w:r>
            <w:r w:rsidR="00B46F78" w:rsidRPr="00D51815">
              <w:rPr>
                <w:b/>
                <w:bCs/>
                <w:lang w:val="it-IT"/>
              </w:rPr>
              <w:t xml:space="preserve">2 </w:t>
            </w:r>
            <w:proofErr w:type="spellStart"/>
            <w:r w:rsidRPr="00D51815">
              <w:rPr>
                <w:b/>
                <w:bCs/>
                <w:lang w:val="it-IT"/>
              </w:rPr>
              <w:t>Tatton</w:t>
            </w:r>
            <w:proofErr w:type="spellEnd"/>
            <w:r w:rsidR="00B46F78" w:rsidRPr="00D51815">
              <w:rPr>
                <w:b/>
                <w:bCs/>
                <w:lang w:val="it-IT"/>
              </w:rPr>
              <w:t xml:space="preserve"> </w:t>
            </w:r>
            <w:proofErr w:type="spellStart"/>
            <w:r w:rsidR="00B46F78" w:rsidRPr="00D51815">
              <w:rPr>
                <w:b/>
                <w:bCs/>
                <w:lang w:val="it-IT"/>
              </w:rPr>
              <w:t>Cr</w:t>
            </w:r>
            <w:r w:rsidRPr="00D51815">
              <w:rPr>
                <w:b/>
                <w:bCs/>
                <w:lang w:val="it-IT"/>
              </w:rPr>
              <w:t>t</w:t>
            </w:r>
            <w:proofErr w:type="spellEnd"/>
            <w:r w:rsidR="00B46F78" w:rsidRPr="00D51815">
              <w:rPr>
                <w:b/>
                <w:bCs/>
                <w:lang w:val="it-IT"/>
              </w:rPr>
              <w:t>.</w:t>
            </w:r>
            <w:r w:rsidR="00FA213A" w:rsidRPr="00D51815">
              <w:rPr>
                <w:b/>
                <w:bCs/>
                <w:lang w:val="it-IT"/>
              </w:rPr>
              <w:t xml:space="preserve">, </w:t>
            </w:r>
            <w:r w:rsidRPr="00D51815">
              <w:rPr>
                <w:b/>
                <w:bCs/>
                <w:lang w:val="it-IT"/>
              </w:rPr>
              <w:t>King City</w:t>
            </w:r>
            <w:r w:rsidR="00FA213A" w:rsidRPr="00D51815">
              <w:rPr>
                <w:b/>
                <w:bCs/>
                <w:lang w:val="it-IT"/>
              </w:rPr>
              <w:t>, ON</w:t>
            </w:r>
            <w:r w:rsidR="00692703" w:rsidRPr="00D51815">
              <w:rPr>
                <w:b/>
                <w:bCs/>
                <w:lang w:val="it-IT"/>
              </w:rPr>
              <w:t xml:space="preserve"> </w:t>
            </w:r>
          </w:p>
          <w:p w14:paraId="5D044953" w14:textId="40144C5C" w:rsidR="00692703" w:rsidRPr="00F72507" w:rsidRDefault="00FA213A" w:rsidP="00913946">
            <w:pPr>
              <w:pStyle w:val="ContactInfo"/>
              <w:contextualSpacing w:val="0"/>
              <w:rPr>
                <w:b/>
                <w:bCs/>
                <w:color w:val="1D824C" w:themeColor="accent1"/>
                <w:lang w:val="it-IT"/>
              </w:rPr>
            </w:pPr>
            <w:r w:rsidRPr="00F72507">
              <w:rPr>
                <w:b/>
                <w:bCs/>
                <w:color w:val="1D824C" w:themeColor="accent1"/>
                <w:lang w:val="it-IT"/>
              </w:rPr>
              <w:t>(416) 454-8248</w:t>
            </w:r>
          </w:p>
          <w:p w14:paraId="3920EAE9" w14:textId="77777777" w:rsidR="00692703" w:rsidRPr="00F72507" w:rsidRDefault="00FA213A" w:rsidP="00913946">
            <w:pPr>
              <w:pStyle w:val="ContactInfoEmphasis"/>
              <w:contextualSpacing w:val="0"/>
              <w:rPr>
                <w:color w:val="595959" w:themeColor="text1" w:themeTint="A6"/>
              </w:rPr>
            </w:pPr>
            <w:r w:rsidRPr="00F72507">
              <w:rPr>
                <w:color w:val="595959" w:themeColor="text1" w:themeTint="A6"/>
              </w:rPr>
              <w:t>s</w:t>
            </w:r>
            <w:r w:rsidR="006924FC" w:rsidRPr="00F72507">
              <w:rPr>
                <w:color w:val="595959" w:themeColor="text1" w:themeTint="A6"/>
              </w:rPr>
              <w:t>.diblasio@outlook</w:t>
            </w:r>
            <w:r w:rsidRPr="00F72507">
              <w:rPr>
                <w:color w:val="595959" w:themeColor="text1" w:themeTint="A6"/>
              </w:rPr>
              <w:t>.com</w:t>
            </w:r>
            <w:r w:rsidR="00692703" w:rsidRPr="00F72507">
              <w:rPr>
                <w:color w:val="595959" w:themeColor="text1" w:themeTint="A6"/>
              </w:rPr>
              <w:t xml:space="preserve"> </w:t>
            </w:r>
          </w:p>
          <w:p w14:paraId="087DD883" w14:textId="3C2EC014" w:rsidR="00BF6FA9" w:rsidRPr="00F72507" w:rsidRDefault="00BF6FA9" w:rsidP="00913946">
            <w:pPr>
              <w:pStyle w:val="ContactInfoEmphasis"/>
              <w:contextualSpacing w:val="0"/>
            </w:pPr>
            <w:r w:rsidRPr="00F72507">
              <w:t xml:space="preserve"> linkedin.com/in/stefano-di-blasio-1432b6181/</w:t>
            </w:r>
          </w:p>
        </w:tc>
      </w:tr>
    </w:tbl>
    <w:p w14:paraId="2C876327" w14:textId="77777777" w:rsidR="0095244D" w:rsidRDefault="0095244D" w:rsidP="004E01EB">
      <w:pPr>
        <w:pStyle w:val="Heading1"/>
        <w:rPr>
          <w:rFonts w:asciiTheme="minorHAnsi" w:eastAsia="Gill Sans MT" w:hAnsiTheme="minorHAnsi" w:cstheme="minorHAnsi"/>
          <w:b w:val="0"/>
          <w:caps w:val="0"/>
          <w:color w:val="0B0402"/>
          <w:sz w:val="22"/>
          <w:szCs w:val="24"/>
        </w:rPr>
      </w:pPr>
    </w:p>
    <w:p w14:paraId="463111E4" w14:textId="07EF2DD9" w:rsidR="008B6C8C" w:rsidRPr="00CF1A49" w:rsidRDefault="0095244D" w:rsidP="008B6C8C">
      <w:pPr>
        <w:pStyle w:val="Heading1"/>
      </w:pPr>
      <w:r>
        <w:t>Summary</w:t>
      </w:r>
      <w:r w:rsidR="008B6C8C" w:rsidRPr="008B6C8C">
        <w:t xml:space="preserve"> </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8B6C8C" w:rsidRPr="00CF1A49" w14:paraId="28D3EF68" w14:textId="77777777" w:rsidTr="00D620B8">
        <w:tc>
          <w:tcPr>
            <w:tcW w:w="9355" w:type="dxa"/>
          </w:tcPr>
          <w:p w14:paraId="35F23B26" w14:textId="186AC08E" w:rsidR="008B6C8C" w:rsidRPr="008908AC" w:rsidRDefault="008908AC" w:rsidP="008908AC">
            <w:pPr>
              <w:contextualSpacing w:val="0"/>
              <w:outlineLvl w:val="2"/>
              <w:rPr>
                <w:rFonts w:eastAsiaTheme="majorEastAsia" w:cstheme="majorBidi"/>
                <w:b/>
                <w:caps/>
                <w:szCs w:val="24"/>
              </w:rPr>
            </w:pPr>
            <w:r w:rsidRPr="008908AC">
              <w:rPr>
                <w:rFonts w:ascii="Calibri" w:eastAsia="Calibri" w:hAnsi="Calibri" w:cs="Times New Roman"/>
                <w:color w:val="595959"/>
              </w:rPr>
              <w:t xml:space="preserve">Completing my </w:t>
            </w:r>
            <w:r w:rsidR="00D3504B">
              <w:rPr>
                <w:rFonts w:ascii="Calibri" w:eastAsia="Calibri" w:hAnsi="Calibri" w:cs="Times New Roman"/>
                <w:color w:val="595959"/>
              </w:rPr>
              <w:t xml:space="preserve">distance learning </w:t>
            </w:r>
            <w:r w:rsidRPr="008908AC">
              <w:rPr>
                <w:rFonts w:ascii="Calibri" w:eastAsia="Calibri" w:hAnsi="Calibri" w:cs="Times New Roman"/>
                <w:color w:val="595959"/>
              </w:rPr>
              <w:t xml:space="preserve">courses in the AACI stream at the UBC Sauder School of Business. An AIC </w:t>
            </w:r>
            <w:r w:rsidRPr="000E0210">
              <w:rPr>
                <w:rFonts w:ascii="Calibri" w:eastAsia="Calibri" w:hAnsi="Calibri" w:cs="Times New Roman"/>
                <w:color w:val="595959"/>
              </w:rPr>
              <w:t>Student Member</w:t>
            </w:r>
            <w:r w:rsidRPr="008908AC">
              <w:rPr>
                <w:rFonts w:ascii="Calibri" w:eastAsia="Calibri" w:hAnsi="Calibri" w:cs="Times New Roman"/>
                <w:color w:val="595959"/>
              </w:rPr>
              <w:t xml:space="preserve"> seeking an entry level position in residential and commercial appraisal</w:t>
            </w:r>
            <w:r w:rsidR="007F69FD">
              <w:rPr>
                <w:rFonts w:ascii="Calibri" w:eastAsia="Calibri" w:hAnsi="Calibri" w:cs="Times New Roman"/>
                <w:color w:val="595959"/>
              </w:rPr>
              <w:t xml:space="preserve">, committed </w:t>
            </w:r>
            <w:proofErr w:type="gramStart"/>
            <w:r w:rsidR="000E0210">
              <w:rPr>
                <w:rFonts w:ascii="Calibri" w:eastAsia="Calibri" w:hAnsi="Calibri" w:cs="Times New Roman"/>
                <w:color w:val="595959"/>
              </w:rPr>
              <w:t>on</w:t>
            </w:r>
            <w:proofErr w:type="gramEnd"/>
            <w:r w:rsidR="000E0210">
              <w:rPr>
                <w:rFonts w:ascii="Calibri" w:eastAsia="Calibri" w:hAnsi="Calibri" w:cs="Times New Roman"/>
                <w:color w:val="595959"/>
              </w:rPr>
              <w:t xml:space="preserve"> </w:t>
            </w:r>
            <w:r w:rsidR="007F69FD">
              <w:rPr>
                <w:rFonts w:ascii="Calibri" w:eastAsia="Calibri" w:hAnsi="Calibri" w:cs="Times New Roman"/>
                <w:color w:val="595959"/>
              </w:rPr>
              <w:t>applying for</w:t>
            </w:r>
            <w:r w:rsidR="000E0210">
              <w:rPr>
                <w:rFonts w:ascii="Calibri" w:eastAsia="Calibri" w:hAnsi="Calibri" w:cs="Times New Roman"/>
                <w:color w:val="595959"/>
              </w:rPr>
              <w:t xml:space="preserve"> Candidate Member</w:t>
            </w:r>
            <w:r w:rsidR="007F69FD">
              <w:rPr>
                <w:rFonts w:ascii="Calibri" w:eastAsia="Calibri" w:hAnsi="Calibri" w:cs="Times New Roman"/>
                <w:color w:val="595959"/>
              </w:rPr>
              <w:t>ship</w:t>
            </w:r>
            <w:r w:rsidR="002F4B49">
              <w:rPr>
                <w:rFonts w:ascii="Calibri" w:eastAsia="Calibri" w:hAnsi="Calibri" w:cs="Times New Roman"/>
                <w:color w:val="595959"/>
              </w:rPr>
              <w:t>, and growing with a company</w:t>
            </w:r>
            <w:r w:rsidRPr="008908AC">
              <w:rPr>
                <w:rFonts w:ascii="Calibri" w:eastAsia="Calibri" w:hAnsi="Calibri" w:cs="Times New Roman"/>
                <w:color w:val="595959"/>
              </w:rPr>
              <w:t>. Previous</w:t>
            </w:r>
            <w:r w:rsidR="0096130C">
              <w:rPr>
                <w:rFonts w:ascii="Calibri" w:eastAsia="Calibri" w:hAnsi="Calibri" w:cs="Times New Roman"/>
                <w:color w:val="595959"/>
              </w:rPr>
              <w:t xml:space="preserve"> career as</w:t>
            </w:r>
            <w:r w:rsidRPr="008908AC">
              <w:rPr>
                <w:rFonts w:ascii="Calibri" w:eastAsia="Calibri" w:hAnsi="Calibri" w:cs="Times New Roman"/>
                <w:color w:val="595959"/>
              </w:rPr>
              <w:t xml:space="preserve"> a</w:t>
            </w:r>
            <w:r w:rsidR="00477C40">
              <w:rPr>
                <w:rFonts w:ascii="Calibri" w:eastAsia="Calibri" w:hAnsi="Calibri" w:cs="Times New Roman"/>
                <w:color w:val="595959"/>
              </w:rPr>
              <w:t xml:space="preserve"> Public Health professional in the capacity of a</w:t>
            </w:r>
            <w:r w:rsidRPr="008908AC">
              <w:rPr>
                <w:rFonts w:ascii="Calibri" w:eastAsia="Calibri" w:hAnsi="Calibri" w:cs="Times New Roman"/>
                <w:color w:val="595959"/>
              </w:rPr>
              <w:t xml:space="preserve"> Certified Public Health Inspector (PHI) with about seven years of experience</w:t>
            </w:r>
            <w:r w:rsidR="004A0B20">
              <w:rPr>
                <w:rFonts w:ascii="Calibri" w:eastAsia="Calibri" w:hAnsi="Calibri" w:cs="Times New Roman"/>
                <w:color w:val="595959"/>
              </w:rPr>
              <w:t xml:space="preserve"> and transferrable skills including, but not limited to, </w:t>
            </w:r>
            <w:r w:rsidRPr="008908AC">
              <w:rPr>
                <w:rFonts w:ascii="Calibri" w:eastAsia="Calibri" w:hAnsi="Calibri" w:cs="Times New Roman"/>
                <w:color w:val="595959"/>
              </w:rPr>
              <w:t>site inspections, report writing, assessing regulatory compliance,</w:t>
            </w:r>
            <w:r w:rsidR="00562A46">
              <w:rPr>
                <w:rFonts w:ascii="Calibri" w:eastAsia="Calibri" w:hAnsi="Calibri" w:cs="Times New Roman"/>
                <w:color w:val="595959"/>
              </w:rPr>
              <w:t xml:space="preserve"> customer service,</w:t>
            </w:r>
            <w:r w:rsidRPr="008908AC">
              <w:rPr>
                <w:rFonts w:ascii="Calibri" w:eastAsia="Calibri" w:hAnsi="Calibri" w:cs="Times New Roman"/>
                <w:color w:val="595959"/>
              </w:rPr>
              <w:t xml:space="preserve"> and risk assessment.</w:t>
            </w:r>
          </w:p>
        </w:tc>
      </w:tr>
    </w:tbl>
    <w:p w14:paraId="25DD5601" w14:textId="2C9F80AE" w:rsidR="004E01EB" w:rsidRPr="00CF1A49" w:rsidRDefault="00000000" w:rsidP="004E01EB">
      <w:pPr>
        <w:pStyle w:val="Heading1"/>
      </w:pPr>
      <w:sdt>
        <w:sdtPr>
          <w:alias w:val="Experience:"/>
          <w:tag w:val="Experience:"/>
          <w:id w:val="-1983300934"/>
          <w:placeholder>
            <w:docPart w:val="F729E3E66CD6A146902741B40CD2ABAE"/>
          </w:placeholder>
          <w:temporary/>
          <w:showingPlcHdr/>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4216A10" w14:textId="77777777" w:rsidTr="00D66A52">
        <w:tc>
          <w:tcPr>
            <w:tcW w:w="9355" w:type="dxa"/>
          </w:tcPr>
          <w:p w14:paraId="672A0365" w14:textId="40A86676" w:rsidR="00E61E08" w:rsidRPr="00E61E08" w:rsidRDefault="00E61E08" w:rsidP="00E61E08">
            <w:pPr>
              <w:contextualSpacing w:val="0"/>
              <w:outlineLvl w:val="2"/>
              <w:rPr>
                <w:rFonts w:eastAsiaTheme="majorEastAsia" w:cstheme="majorBidi"/>
                <w:b/>
                <w:caps/>
                <w:szCs w:val="24"/>
              </w:rPr>
            </w:pPr>
            <w:r>
              <w:rPr>
                <w:rFonts w:eastAsiaTheme="majorEastAsia" w:cstheme="majorBidi"/>
                <w:b/>
                <w:caps/>
                <w:szCs w:val="24"/>
              </w:rPr>
              <w:t xml:space="preserve">September 2021 – </w:t>
            </w:r>
            <w:r w:rsidR="005201BD">
              <w:rPr>
                <w:rFonts w:eastAsiaTheme="majorEastAsia" w:cstheme="majorBidi"/>
                <w:b/>
                <w:caps/>
                <w:szCs w:val="24"/>
              </w:rPr>
              <w:t>December 2022</w:t>
            </w:r>
          </w:p>
          <w:p w14:paraId="154108A9" w14:textId="00C5EEAF" w:rsidR="0038263B" w:rsidRDefault="00E61E08" w:rsidP="0038263B">
            <w:pPr>
              <w:spacing w:after="40"/>
              <w:contextualSpacing w:val="0"/>
              <w:outlineLvl w:val="1"/>
              <w:rPr>
                <w:rFonts w:eastAsiaTheme="majorEastAsia" w:cstheme="majorBidi"/>
                <w:caps/>
                <w:smallCaps/>
                <w:sz w:val="26"/>
                <w:szCs w:val="26"/>
              </w:rPr>
            </w:pPr>
            <w:r w:rsidRPr="00E61E08">
              <w:rPr>
                <w:rFonts w:eastAsiaTheme="majorEastAsia" w:cstheme="majorBidi"/>
                <w:b/>
                <w:caps/>
                <w:color w:val="1D824C" w:themeColor="accent1"/>
                <w:sz w:val="26"/>
                <w:szCs w:val="26"/>
              </w:rPr>
              <w:t xml:space="preserve">Public Health Inspector, </w:t>
            </w:r>
            <w:r w:rsidR="0009397B">
              <w:rPr>
                <w:rFonts w:eastAsiaTheme="majorEastAsia" w:cstheme="majorBidi"/>
                <w:caps/>
                <w:smallCaps/>
                <w:sz w:val="26"/>
                <w:szCs w:val="26"/>
              </w:rPr>
              <w:t>Simcoe Muskoka Distric Health Unit</w:t>
            </w:r>
          </w:p>
          <w:p w14:paraId="4DF28DBF" w14:textId="235802A6" w:rsidR="005F3CA0" w:rsidRDefault="00D76D20" w:rsidP="0038263B">
            <w:pPr>
              <w:spacing w:after="40"/>
              <w:contextualSpacing w:val="0"/>
              <w:outlineLvl w:val="1"/>
              <w:rPr>
                <w:rFonts w:ascii="Calibri" w:eastAsia="Calibri" w:hAnsi="Calibri" w:cs="Times New Roman"/>
                <w:color w:val="595959"/>
              </w:rPr>
            </w:pPr>
            <w:r>
              <w:rPr>
                <w:rFonts w:ascii="Calibri" w:eastAsia="Calibri" w:hAnsi="Calibri" w:cs="Times New Roman"/>
                <w:color w:val="595959"/>
              </w:rPr>
              <w:t>Conducted</w:t>
            </w:r>
            <w:r w:rsidR="00BB24A4">
              <w:rPr>
                <w:rFonts w:ascii="Calibri" w:eastAsia="Calibri" w:hAnsi="Calibri" w:cs="Times New Roman"/>
                <w:color w:val="595959"/>
              </w:rPr>
              <w:t xml:space="preserve"> thorough</w:t>
            </w:r>
            <w:r>
              <w:rPr>
                <w:rFonts w:ascii="Calibri" w:eastAsia="Calibri" w:hAnsi="Calibri" w:cs="Times New Roman"/>
                <w:color w:val="595959"/>
              </w:rPr>
              <w:t xml:space="preserve"> on-site inspections and investigations</w:t>
            </w:r>
            <w:r w:rsidR="008E7FC6">
              <w:rPr>
                <w:rFonts w:ascii="Calibri" w:eastAsia="Calibri" w:hAnsi="Calibri" w:cs="Times New Roman"/>
                <w:color w:val="595959"/>
              </w:rPr>
              <w:t xml:space="preserve"> related to the infection, prevention, and control (IPAC) practices of </w:t>
            </w:r>
            <w:proofErr w:type="gramStart"/>
            <w:r w:rsidR="008E7FC6">
              <w:rPr>
                <w:rFonts w:ascii="Calibri" w:eastAsia="Calibri" w:hAnsi="Calibri" w:cs="Times New Roman"/>
                <w:color w:val="595959"/>
              </w:rPr>
              <w:t>child care</w:t>
            </w:r>
            <w:proofErr w:type="gramEnd"/>
            <w:r w:rsidR="008E7FC6">
              <w:rPr>
                <w:rFonts w:ascii="Calibri" w:eastAsia="Calibri" w:hAnsi="Calibri" w:cs="Times New Roman"/>
                <w:color w:val="595959"/>
              </w:rPr>
              <w:t xml:space="preserve"> </w:t>
            </w:r>
            <w:proofErr w:type="spellStart"/>
            <w:r w:rsidR="008E7FC6">
              <w:rPr>
                <w:rFonts w:ascii="Calibri" w:eastAsia="Calibri" w:hAnsi="Calibri" w:cs="Times New Roman"/>
                <w:color w:val="595959"/>
              </w:rPr>
              <w:t>centres</w:t>
            </w:r>
            <w:proofErr w:type="spellEnd"/>
            <w:r w:rsidR="008E7FC6">
              <w:rPr>
                <w:rFonts w:ascii="Calibri" w:eastAsia="Calibri" w:hAnsi="Calibri" w:cs="Times New Roman"/>
                <w:color w:val="595959"/>
              </w:rPr>
              <w:t xml:space="preserve"> and personal service settings</w:t>
            </w:r>
            <w:r w:rsidR="008D2075">
              <w:rPr>
                <w:rFonts w:ascii="Calibri" w:eastAsia="Calibri" w:hAnsi="Calibri" w:cs="Times New Roman"/>
                <w:color w:val="595959"/>
              </w:rPr>
              <w:t>, and assess</w:t>
            </w:r>
            <w:r w:rsidR="0096130C">
              <w:rPr>
                <w:rFonts w:ascii="Calibri" w:eastAsia="Calibri" w:hAnsi="Calibri" w:cs="Times New Roman"/>
                <w:color w:val="595959"/>
              </w:rPr>
              <w:t>ed</w:t>
            </w:r>
            <w:r w:rsidR="008D2075">
              <w:rPr>
                <w:rFonts w:ascii="Calibri" w:eastAsia="Calibri" w:hAnsi="Calibri" w:cs="Times New Roman"/>
                <w:color w:val="595959"/>
              </w:rPr>
              <w:t xml:space="preserve"> their compliance against </w:t>
            </w:r>
            <w:r w:rsidR="00BC05FE">
              <w:rPr>
                <w:rFonts w:ascii="Calibri" w:eastAsia="Calibri" w:hAnsi="Calibri" w:cs="Times New Roman"/>
                <w:color w:val="595959"/>
              </w:rPr>
              <w:t xml:space="preserve">the </w:t>
            </w:r>
            <w:r w:rsidR="0096130C">
              <w:rPr>
                <w:rFonts w:ascii="Calibri" w:eastAsia="Calibri" w:hAnsi="Calibri" w:cs="Times New Roman"/>
                <w:color w:val="595959"/>
              </w:rPr>
              <w:t xml:space="preserve">most </w:t>
            </w:r>
            <w:r w:rsidR="00BC05FE">
              <w:rPr>
                <w:rFonts w:ascii="Calibri" w:eastAsia="Calibri" w:hAnsi="Calibri" w:cs="Times New Roman"/>
                <w:color w:val="595959"/>
              </w:rPr>
              <w:t>pertinent</w:t>
            </w:r>
            <w:r w:rsidR="008D2625">
              <w:rPr>
                <w:rFonts w:ascii="Calibri" w:eastAsia="Calibri" w:hAnsi="Calibri" w:cs="Times New Roman"/>
                <w:color w:val="595959"/>
              </w:rPr>
              <w:t xml:space="preserve"> Act(s),</w:t>
            </w:r>
            <w:r w:rsidR="00BC05FE">
              <w:rPr>
                <w:rFonts w:ascii="Calibri" w:eastAsia="Calibri" w:hAnsi="Calibri" w:cs="Times New Roman"/>
                <w:color w:val="595959"/>
              </w:rPr>
              <w:t xml:space="preserve"> regulation</w:t>
            </w:r>
            <w:r w:rsidR="008D2625">
              <w:rPr>
                <w:rFonts w:ascii="Calibri" w:eastAsia="Calibri" w:hAnsi="Calibri" w:cs="Times New Roman"/>
                <w:color w:val="595959"/>
              </w:rPr>
              <w:t>(s),</w:t>
            </w:r>
            <w:r w:rsidR="008E292D">
              <w:rPr>
                <w:rFonts w:ascii="Calibri" w:eastAsia="Calibri" w:hAnsi="Calibri" w:cs="Times New Roman"/>
                <w:color w:val="595959"/>
              </w:rPr>
              <w:t xml:space="preserve"> standard(s),</w:t>
            </w:r>
            <w:r w:rsidR="00BC05FE">
              <w:rPr>
                <w:rFonts w:ascii="Calibri" w:eastAsia="Calibri" w:hAnsi="Calibri" w:cs="Times New Roman"/>
                <w:color w:val="595959"/>
              </w:rPr>
              <w:t xml:space="preserve"> and</w:t>
            </w:r>
            <w:r w:rsidR="008D2625">
              <w:rPr>
                <w:rFonts w:ascii="Calibri" w:eastAsia="Calibri" w:hAnsi="Calibri" w:cs="Times New Roman"/>
                <w:color w:val="595959"/>
              </w:rPr>
              <w:t>/or</w:t>
            </w:r>
            <w:r w:rsidR="00BC05FE">
              <w:rPr>
                <w:rFonts w:ascii="Calibri" w:eastAsia="Calibri" w:hAnsi="Calibri" w:cs="Times New Roman"/>
                <w:color w:val="595959"/>
              </w:rPr>
              <w:t xml:space="preserve"> best practice</w:t>
            </w:r>
            <w:r w:rsidR="008E292D">
              <w:rPr>
                <w:rFonts w:ascii="Calibri" w:eastAsia="Calibri" w:hAnsi="Calibri" w:cs="Times New Roman"/>
                <w:color w:val="595959"/>
              </w:rPr>
              <w:t xml:space="preserve"> </w:t>
            </w:r>
            <w:r w:rsidR="00BC05FE">
              <w:rPr>
                <w:rFonts w:ascii="Calibri" w:eastAsia="Calibri" w:hAnsi="Calibri" w:cs="Times New Roman"/>
                <w:color w:val="595959"/>
              </w:rPr>
              <w:t>document</w:t>
            </w:r>
            <w:r w:rsidR="008E292D">
              <w:rPr>
                <w:rFonts w:ascii="Calibri" w:eastAsia="Calibri" w:hAnsi="Calibri" w:cs="Times New Roman"/>
                <w:color w:val="595959"/>
              </w:rPr>
              <w:t>(s)</w:t>
            </w:r>
            <w:r w:rsidR="00BC05FE">
              <w:rPr>
                <w:rFonts w:ascii="Calibri" w:eastAsia="Calibri" w:hAnsi="Calibri" w:cs="Times New Roman"/>
                <w:color w:val="595959"/>
              </w:rPr>
              <w:t xml:space="preserve">. </w:t>
            </w:r>
            <w:r w:rsidR="00BB24A4">
              <w:rPr>
                <w:rFonts w:ascii="Calibri" w:eastAsia="Calibri" w:hAnsi="Calibri" w:cs="Times New Roman"/>
                <w:color w:val="595959"/>
              </w:rPr>
              <w:t>Collaborated with internal and external stakeholders to identify, declare, and manage</w:t>
            </w:r>
            <w:r w:rsidR="00BC05FE">
              <w:rPr>
                <w:rFonts w:ascii="Calibri" w:eastAsia="Calibri" w:hAnsi="Calibri" w:cs="Times New Roman"/>
                <w:color w:val="595959"/>
              </w:rPr>
              <w:t xml:space="preserve"> respiratory and gastroenteric outbreak</w:t>
            </w:r>
            <w:r w:rsidR="00BB24A4">
              <w:rPr>
                <w:rFonts w:ascii="Calibri" w:eastAsia="Calibri" w:hAnsi="Calibri" w:cs="Times New Roman"/>
                <w:color w:val="595959"/>
              </w:rPr>
              <w:t xml:space="preserve">s. </w:t>
            </w:r>
            <w:r w:rsidR="00E030EE">
              <w:rPr>
                <w:rFonts w:ascii="Calibri" w:eastAsia="Calibri" w:hAnsi="Calibri" w:cs="Times New Roman"/>
                <w:color w:val="595959"/>
              </w:rPr>
              <w:t xml:space="preserve">Provided infectious disease information and support to clients </w:t>
            </w:r>
            <w:r w:rsidR="00E96AB3">
              <w:rPr>
                <w:rFonts w:ascii="Calibri" w:eastAsia="Calibri" w:hAnsi="Calibri" w:cs="Times New Roman"/>
                <w:color w:val="595959"/>
              </w:rPr>
              <w:t>with suspected or confirmed diagnoses.</w:t>
            </w:r>
          </w:p>
          <w:p w14:paraId="406C8FAC" w14:textId="77777777" w:rsidR="00E61E08" w:rsidRDefault="00E61E08" w:rsidP="007053C3">
            <w:pPr>
              <w:pStyle w:val="Heading3"/>
              <w:contextualSpacing w:val="0"/>
            </w:pPr>
          </w:p>
          <w:p w14:paraId="6959154F" w14:textId="58EE1370" w:rsidR="007053C3" w:rsidRPr="00CF1A49" w:rsidRDefault="007053C3" w:rsidP="007053C3">
            <w:pPr>
              <w:pStyle w:val="Heading3"/>
              <w:contextualSpacing w:val="0"/>
            </w:pPr>
            <w:r>
              <w:t>april 2019</w:t>
            </w:r>
            <w:r w:rsidRPr="00CF1A49">
              <w:t xml:space="preserve"> – </w:t>
            </w:r>
            <w:r w:rsidR="001B3802">
              <w:t>March 2021</w:t>
            </w:r>
          </w:p>
          <w:p w14:paraId="19935E81" w14:textId="2734AAAC" w:rsidR="007053C3" w:rsidRPr="00CF1A49" w:rsidRDefault="007053C3" w:rsidP="007053C3">
            <w:pPr>
              <w:pStyle w:val="Heading2"/>
              <w:contextualSpacing w:val="0"/>
            </w:pPr>
            <w:r>
              <w:t>Public Health Inspector</w:t>
            </w:r>
            <w:r w:rsidRPr="00CF1A49">
              <w:t xml:space="preserve">, </w:t>
            </w:r>
            <w:r>
              <w:rPr>
                <w:rStyle w:val="SubtleReference"/>
              </w:rPr>
              <w:t>York region</w:t>
            </w:r>
          </w:p>
          <w:p w14:paraId="3E68EA07" w14:textId="126AC8A7" w:rsidR="007053C3" w:rsidRDefault="008E46FE" w:rsidP="00B24DA1">
            <w:pPr>
              <w:pStyle w:val="Heading3"/>
              <w:contextualSpacing w:val="0"/>
            </w:pPr>
            <w:r>
              <w:rPr>
                <w:rFonts w:ascii="Calibri" w:eastAsia="Calibri" w:hAnsi="Calibri" w:cs="Times New Roman"/>
                <w:b w:val="0"/>
                <w:caps w:val="0"/>
                <w:color w:val="595959"/>
                <w:szCs w:val="22"/>
              </w:rPr>
              <w:t xml:space="preserve">Delivered </w:t>
            </w:r>
            <w:r w:rsidR="006019EC" w:rsidRPr="006019EC">
              <w:rPr>
                <w:rFonts w:ascii="Calibri" w:eastAsia="Calibri" w:hAnsi="Calibri" w:cs="Times New Roman"/>
                <w:b w:val="0"/>
                <w:caps w:val="0"/>
                <w:color w:val="595959"/>
                <w:szCs w:val="22"/>
              </w:rPr>
              <w:t>telephone and email consultation</w:t>
            </w:r>
            <w:r w:rsidR="00DF5A9E">
              <w:rPr>
                <w:rFonts w:ascii="Calibri" w:eastAsia="Calibri" w:hAnsi="Calibri" w:cs="Times New Roman"/>
                <w:b w:val="0"/>
                <w:caps w:val="0"/>
                <w:color w:val="595959"/>
                <w:szCs w:val="22"/>
              </w:rPr>
              <w:t xml:space="preserve"> </w:t>
            </w:r>
            <w:r w:rsidR="006019EC" w:rsidRPr="006019EC">
              <w:rPr>
                <w:rFonts w:ascii="Calibri" w:eastAsia="Calibri" w:hAnsi="Calibri" w:cs="Times New Roman"/>
                <w:b w:val="0"/>
                <w:caps w:val="0"/>
                <w:color w:val="595959"/>
                <w:szCs w:val="22"/>
              </w:rPr>
              <w:t>service</w:t>
            </w:r>
            <w:r>
              <w:rPr>
                <w:rFonts w:ascii="Calibri" w:eastAsia="Calibri" w:hAnsi="Calibri" w:cs="Times New Roman"/>
                <w:b w:val="0"/>
                <w:caps w:val="0"/>
                <w:color w:val="595959"/>
                <w:szCs w:val="22"/>
              </w:rPr>
              <w:t>s</w:t>
            </w:r>
            <w:r w:rsidR="006019EC" w:rsidRPr="006019EC">
              <w:rPr>
                <w:rFonts w:ascii="Calibri" w:eastAsia="Calibri" w:hAnsi="Calibri" w:cs="Times New Roman"/>
                <w:b w:val="0"/>
                <w:caps w:val="0"/>
                <w:color w:val="595959"/>
                <w:szCs w:val="22"/>
              </w:rPr>
              <w:t xml:space="preserve"> on </w:t>
            </w:r>
            <w:r>
              <w:rPr>
                <w:rFonts w:ascii="Calibri" w:eastAsia="Calibri" w:hAnsi="Calibri" w:cs="Times New Roman"/>
                <w:b w:val="0"/>
                <w:caps w:val="0"/>
                <w:color w:val="595959"/>
                <w:szCs w:val="22"/>
              </w:rPr>
              <w:t xml:space="preserve">York Region’s </w:t>
            </w:r>
            <w:r w:rsidR="006019EC" w:rsidRPr="006019EC">
              <w:rPr>
                <w:rFonts w:ascii="Calibri" w:eastAsia="Calibri" w:hAnsi="Calibri" w:cs="Times New Roman"/>
                <w:b w:val="0"/>
                <w:caps w:val="0"/>
                <w:color w:val="595959"/>
                <w:szCs w:val="22"/>
              </w:rPr>
              <w:t>Health Connection</w:t>
            </w:r>
            <w:r>
              <w:rPr>
                <w:rFonts w:ascii="Calibri" w:eastAsia="Calibri" w:hAnsi="Calibri" w:cs="Times New Roman"/>
                <w:b w:val="0"/>
                <w:caps w:val="0"/>
                <w:color w:val="595959"/>
                <w:szCs w:val="22"/>
              </w:rPr>
              <w:t xml:space="preserve"> intake line</w:t>
            </w:r>
            <w:r w:rsidR="006019EC" w:rsidRPr="006019EC">
              <w:rPr>
                <w:rFonts w:ascii="Calibri" w:eastAsia="Calibri" w:hAnsi="Calibri" w:cs="Times New Roman"/>
                <w:b w:val="0"/>
                <w:caps w:val="0"/>
                <w:color w:val="595959"/>
                <w:szCs w:val="22"/>
              </w:rPr>
              <w:t xml:space="preserve"> to </w:t>
            </w:r>
            <w:r w:rsidR="00DF5A9E">
              <w:rPr>
                <w:rFonts w:ascii="Calibri" w:eastAsia="Calibri" w:hAnsi="Calibri" w:cs="Times New Roman"/>
                <w:b w:val="0"/>
                <w:caps w:val="0"/>
                <w:color w:val="595959"/>
                <w:szCs w:val="22"/>
              </w:rPr>
              <w:t xml:space="preserve">the </w:t>
            </w:r>
            <w:proofErr w:type="gramStart"/>
            <w:r w:rsidR="001D5D68">
              <w:rPr>
                <w:rFonts w:ascii="Calibri" w:eastAsia="Calibri" w:hAnsi="Calibri" w:cs="Times New Roman"/>
                <w:b w:val="0"/>
                <w:caps w:val="0"/>
                <w:color w:val="595959"/>
                <w:szCs w:val="22"/>
              </w:rPr>
              <w:t>general public</w:t>
            </w:r>
            <w:proofErr w:type="gramEnd"/>
            <w:r w:rsidR="00C97B9D">
              <w:rPr>
                <w:rFonts w:ascii="Calibri" w:eastAsia="Calibri" w:hAnsi="Calibri" w:cs="Times New Roman"/>
                <w:b w:val="0"/>
                <w:caps w:val="0"/>
                <w:color w:val="595959"/>
                <w:szCs w:val="22"/>
              </w:rPr>
              <w:t xml:space="preserve"> and external stakeholders</w:t>
            </w:r>
            <w:r>
              <w:rPr>
                <w:rFonts w:ascii="Calibri" w:eastAsia="Calibri" w:hAnsi="Calibri" w:cs="Times New Roman"/>
                <w:b w:val="0"/>
                <w:caps w:val="0"/>
                <w:color w:val="595959"/>
                <w:szCs w:val="22"/>
              </w:rPr>
              <w:t>,</w:t>
            </w:r>
            <w:r w:rsidR="00E96AB3">
              <w:rPr>
                <w:rFonts w:ascii="Calibri" w:eastAsia="Calibri" w:hAnsi="Calibri" w:cs="Times New Roman"/>
                <w:b w:val="0"/>
                <w:caps w:val="0"/>
                <w:color w:val="595959"/>
                <w:szCs w:val="22"/>
              </w:rPr>
              <w:t xml:space="preserve"> with a focus on</w:t>
            </w:r>
            <w:r>
              <w:t xml:space="preserve"> </w:t>
            </w:r>
            <w:r w:rsidRPr="008E46FE">
              <w:rPr>
                <w:rFonts w:ascii="Calibri" w:eastAsia="Calibri" w:hAnsi="Calibri" w:cs="Times New Roman"/>
                <w:b w:val="0"/>
                <w:caps w:val="0"/>
                <w:color w:val="595959"/>
                <w:szCs w:val="22"/>
              </w:rPr>
              <w:t>providing exceptional customer service in a fast-paced</w:t>
            </w:r>
            <w:r w:rsidR="00815E5B">
              <w:rPr>
                <w:rFonts w:ascii="Calibri" w:eastAsia="Calibri" w:hAnsi="Calibri" w:cs="Times New Roman"/>
                <w:b w:val="0"/>
                <w:caps w:val="0"/>
                <w:color w:val="595959"/>
                <w:szCs w:val="22"/>
              </w:rPr>
              <w:t>,</w:t>
            </w:r>
            <w:r w:rsidRPr="008E46FE">
              <w:rPr>
                <w:rFonts w:ascii="Calibri" w:eastAsia="Calibri" w:hAnsi="Calibri" w:cs="Times New Roman"/>
                <w:b w:val="0"/>
                <w:caps w:val="0"/>
                <w:color w:val="595959"/>
                <w:szCs w:val="22"/>
              </w:rPr>
              <w:t xml:space="preserve"> teamwork environment.</w:t>
            </w:r>
            <w:r w:rsidR="006019EC" w:rsidRPr="006019EC">
              <w:rPr>
                <w:rFonts w:ascii="Calibri" w:eastAsia="Calibri" w:hAnsi="Calibri" w:cs="Times New Roman"/>
                <w:b w:val="0"/>
                <w:caps w:val="0"/>
                <w:color w:val="595959"/>
                <w:szCs w:val="22"/>
              </w:rPr>
              <w:t xml:space="preserve"> Initiate</w:t>
            </w:r>
            <w:r w:rsidR="004A2340">
              <w:rPr>
                <w:rFonts w:ascii="Calibri" w:eastAsia="Calibri" w:hAnsi="Calibri" w:cs="Times New Roman"/>
                <w:b w:val="0"/>
                <w:caps w:val="0"/>
                <w:color w:val="595959"/>
                <w:szCs w:val="22"/>
              </w:rPr>
              <w:t>d</w:t>
            </w:r>
            <w:r w:rsidR="006741AF">
              <w:rPr>
                <w:rFonts w:ascii="Calibri" w:eastAsia="Calibri" w:hAnsi="Calibri" w:cs="Times New Roman"/>
                <w:b w:val="0"/>
                <w:caps w:val="0"/>
                <w:color w:val="595959"/>
                <w:szCs w:val="22"/>
              </w:rPr>
              <w:t xml:space="preserve"> </w:t>
            </w:r>
            <w:r w:rsidR="006019EC" w:rsidRPr="006019EC">
              <w:rPr>
                <w:rFonts w:ascii="Calibri" w:eastAsia="Calibri" w:hAnsi="Calibri" w:cs="Times New Roman"/>
                <w:b w:val="0"/>
                <w:caps w:val="0"/>
                <w:color w:val="595959"/>
                <w:szCs w:val="22"/>
              </w:rPr>
              <w:t>investigations and provide</w:t>
            </w:r>
            <w:r w:rsidR="004A2340">
              <w:rPr>
                <w:rFonts w:ascii="Calibri" w:eastAsia="Calibri" w:hAnsi="Calibri" w:cs="Times New Roman"/>
                <w:b w:val="0"/>
                <w:caps w:val="0"/>
                <w:color w:val="595959"/>
                <w:szCs w:val="22"/>
              </w:rPr>
              <w:t>d</w:t>
            </w:r>
            <w:r w:rsidR="006019EC" w:rsidRPr="006019EC">
              <w:rPr>
                <w:rFonts w:ascii="Calibri" w:eastAsia="Calibri" w:hAnsi="Calibri" w:cs="Times New Roman"/>
                <w:b w:val="0"/>
                <w:caps w:val="0"/>
                <w:color w:val="595959"/>
                <w:szCs w:val="22"/>
              </w:rPr>
              <w:t xml:space="preserve"> immediate action </w:t>
            </w:r>
            <w:r w:rsidR="00205D03">
              <w:rPr>
                <w:rFonts w:ascii="Calibri" w:eastAsia="Calibri" w:hAnsi="Calibri" w:cs="Times New Roman"/>
                <w:b w:val="0"/>
                <w:caps w:val="0"/>
                <w:color w:val="595959"/>
                <w:szCs w:val="22"/>
              </w:rPr>
              <w:t xml:space="preserve">and/or referral </w:t>
            </w:r>
            <w:r w:rsidR="00922527">
              <w:rPr>
                <w:rFonts w:ascii="Calibri" w:eastAsia="Calibri" w:hAnsi="Calibri" w:cs="Times New Roman"/>
                <w:b w:val="0"/>
                <w:caps w:val="0"/>
                <w:color w:val="595959"/>
                <w:szCs w:val="22"/>
              </w:rPr>
              <w:t xml:space="preserve">by telephone, email, or fax, </w:t>
            </w:r>
            <w:r w:rsidR="006019EC" w:rsidRPr="006019EC">
              <w:rPr>
                <w:rFonts w:ascii="Calibri" w:eastAsia="Calibri" w:hAnsi="Calibri" w:cs="Times New Roman"/>
                <w:b w:val="0"/>
                <w:caps w:val="0"/>
                <w:color w:val="595959"/>
                <w:szCs w:val="22"/>
              </w:rPr>
              <w:t xml:space="preserve">as required. </w:t>
            </w:r>
            <w:r w:rsidR="00246919">
              <w:rPr>
                <w:rFonts w:ascii="Calibri" w:eastAsia="Calibri" w:hAnsi="Calibri" w:cs="Times New Roman"/>
                <w:b w:val="0"/>
                <w:caps w:val="0"/>
                <w:color w:val="595959"/>
                <w:szCs w:val="22"/>
              </w:rPr>
              <w:t>Conducted</w:t>
            </w:r>
            <w:r w:rsidR="00FC0BF4">
              <w:rPr>
                <w:rFonts w:ascii="Calibri" w:eastAsia="Calibri" w:hAnsi="Calibri" w:cs="Times New Roman"/>
                <w:b w:val="0"/>
                <w:caps w:val="0"/>
                <w:color w:val="595959"/>
                <w:szCs w:val="22"/>
              </w:rPr>
              <w:t xml:space="preserve"> </w:t>
            </w:r>
            <w:r w:rsidR="00952DD0">
              <w:rPr>
                <w:rFonts w:ascii="Calibri" w:eastAsia="Calibri" w:hAnsi="Calibri" w:cs="Times New Roman"/>
                <w:b w:val="0"/>
                <w:caps w:val="0"/>
                <w:color w:val="595959"/>
                <w:szCs w:val="22"/>
              </w:rPr>
              <w:t>COVID-19</w:t>
            </w:r>
            <w:r w:rsidR="0068397B">
              <w:rPr>
                <w:rFonts w:ascii="Calibri" w:eastAsia="Calibri" w:hAnsi="Calibri" w:cs="Times New Roman"/>
                <w:b w:val="0"/>
                <w:caps w:val="0"/>
                <w:color w:val="595959"/>
                <w:szCs w:val="22"/>
              </w:rPr>
              <w:t xml:space="preserve"> related</w:t>
            </w:r>
            <w:r w:rsidR="00FC0BF4">
              <w:rPr>
                <w:rFonts w:ascii="Calibri" w:eastAsia="Calibri" w:hAnsi="Calibri" w:cs="Times New Roman"/>
                <w:b w:val="0"/>
                <w:caps w:val="0"/>
                <w:color w:val="595959"/>
                <w:szCs w:val="22"/>
              </w:rPr>
              <w:t xml:space="preserve"> inspections of businesses </w:t>
            </w:r>
            <w:r w:rsidR="00A52243">
              <w:rPr>
                <w:rFonts w:ascii="Calibri" w:eastAsia="Calibri" w:hAnsi="Calibri" w:cs="Times New Roman"/>
                <w:b w:val="0"/>
                <w:caps w:val="0"/>
                <w:color w:val="595959"/>
                <w:szCs w:val="22"/>
              </w:rPr>
              <w:t xml:space="preserve">for compliance with the </w:t>
            </w:r>
            <w:r w:rsidR="00A52243" w:rsidRPr="00A52243">
              <w:rPr>
                <w:rFonts w:ascii="Calibri" w:eastAsia="Calibri" w:hAnsi="Calibri" w:cs="Times New Roman"/>
                <w:b w:val="0"/>
                <w:caps w:val="0"/>
                <w:color w:val="595959"/>
                <w:szCs w:val="22"/>
              </w:rPr>
              <w:t xml:space="preserve">Reopening Ontario (A Flexible Response to COVID-19) Act, 2020 and </w:t>
            </w:r>
            <w:r w:rsidR="00861EE2">
              <w:rPr>
                <w:rFonts w:ascii="Calibri" w:eastAsia="Calibri" w:hAnsi="Calibri" w:cs="Times New Roman"/>
                <w:b w:val="0"/>
                <w:caps w:val="0"/>
                <w:color w:val="595959"/>
                <w:szCs w:val="22"/>
              </w:rPr>
              <w:t xml:space="preserve">York Region’s </w:t>
            </w:r>
            <w:r w:rsidR="00A52243" w:rsidRPr="00A52243">
              <w:rPr>
                <w:rFonts w:ascii="Calibri" w:eastAsia="Calibri" w:hAnsi="Calibri" w:cs="Times New Roman"/>
                <w:b w:val="0"/>
                <w:caps w:val="0"/>
                <w:color w:val="595959"/>
                <w:szCs w:val="22"/>
              </w:rPr>
              <w:t>Section 22 HPPA Order</w:t>
            </w:r>
            <w:r w:rsidR="00A52243">
              <w:rPr>
                <w:rFonts w:ascii="Calibri" w:eastAsia="Calibri" w:hAnsi="Calibri" w:cs="Times New Roman"/>
                <w:b w:val="0"/>
                <w:caps w:val="0"/>
                <w:color w:val="595959"/>
                <w:szCs w:val="22"/>
              </w:rPr>
              <w:t xml:space="preserve">, and </w:t>
            </w:r>
            <w:r w:rsidR="00164A4B">
              <w:rPr>
                <w:rFonts w:ascii="Calibri" w:eastAsia="Calibri" w:hAnsi="Calibri" w:cs="Times New Roman"/>
                <w:b w:val="0"/>
                <w:caps w:val="0"/>
                <w:color w:val="595959"/>
                <w:szCs w:val="22"/>
              </w:rPr>
              <w:t>laid</w:t>
            </w:r>
            <w:r w:rsidR="00A52243">
              <w:rPr>
                <w:rFonts w:ascii="Calibri" w:eastAsia="Calibri" w:hAnsi="Calibri" w:cs="Times New Roman"/>
                <w:b w:val="0"/>
                <w:caps w:val="0"/>
                <w:color w:val="595959"/>
                <w:szCs w:val="22"/>
              </w:rPr>
              <w:t xml:space="preserve"> charges as </w:t>
            </w:r>
            <w:r w:rsidR="00F5281D">
              <w:rPr>
                <w:rFonts w:ascii="Calibri" w:eastAsia="Calibri" w:hAnsi="Calibri" w:cs="Times New Roman"/>
                <w:b w:val="0"/>
                <w:caps w:val="0"/>
                <w:color w:val="595959"/>
                <w:szCs w:val="22"/>
              </w:rPr>
              <w:t>necessary</w:t>
            </w:r>
            <w:r w:rsidR="00A52243">
              <w:rPr>
                <w:rFonts w:ascii="Calibri" w:eastAsia="Calibri" w:hAnsi="Calibri" w:cs="Times New Roman"/>
                <w:b w:val="0"/>
                <w:caps w:val="0"/>
                <w:color w:val="595959"/>
                <w:szCs w:val="22"/>
              </w:rPr>
              <w:t>.</w:t>
            </w:r>
          </w:p>
          <w:p w14:paraId="09B8772C" w14:textId="77777777" w:rsidR="006019EC" w:rsidRDefault="006019EC" w:rsidP="00B24DA1">
            <w:pPr>
              <w:pStyle w:val="Heading3"/>
              <w:contextualSpacing w:val="0"/>
            </w:pPr>
          </w:p>
          <w:p w14:paraId="74E15385" w14:textId="3F9B2861" w:rsidR="00B24DA1" w:rsidRPr="00CF1A49" w:rsidRDefault="00B24DA1" w:rsidP="00B24DA1">
            <w:pPr>
              <w:pStyle w:val="Heading3"/>
              <w:contextualSpacing w:val="0"/>
            </w:pPr>
            <w:r>
              <w:t>May 2018</w:t>
            </w:r>
            <w:r w:rsidRPr="00CF1A49">
              <w:t xml:space="preserve"> – </w:t>
            </w:r>
            <w:r w:rsidR="0031144E">
              <w:t>December 2018</w:t>
            </w:r>
          </w:p>
          <w:p w14:paraId="034E1932" w14:textId="1FCA247C" w:rsidR="00B24DA1" w:rsidRPr="00CF1A49" w:rsidRDefault="00B24DA1" w:rsidP="00B24DA1">
            <w:pPr>
              <w:pStyle w:val="Heading2"/>
              <w:contextualSpacing w:val="0"/>
            </w:pPr>
            <w:r>
              <w:t>Public Health Inspector</w:t>
            </w:r>
            <w:r w:rsidRPr="00CF1A49">
              <w:t xml:space="preserve">, </w:t>
            </w:r>
            <w:r>
              <w:rPr>
                <w:rStyle w:val="SubtleReference"/>
              </w:rPr>
              <w:t>York region</w:t>
            </w:r>
          </w:p>
          <w:p w14:paraId="49163AFA" w14:textId="334E3196" w:rsidR="00B24DA1" w:rsidRPr="00385C8E" w:rsidRDefault="00385C8E" w:rsidP="00385C8E">
            <w:pPr>
              <w:contextualSpacing w:val="0"/>
              <w:rPr>
                <w:rFonts w:ascii="Calibri" w:eastAsia="Calibri" w:hAnsi="Calibri" w:cs="Times New Roman"/>
                <w:color w:val="595959"/>
              </w:rPr>
            </w:pPr>
            <w:r w:rsidRPr="00385C8E">
              <w:rPr>
                <w:rFonts w:ascii="Calibri" w:eastAsia="Calibri" w:hAnsi="Calibri" w:cs="Times New Roman"/>
                <w:color w:val="595959"/>
              </w:rPr>
              <w:t xml:space="preserve">Used </w:t>
            </w:r>
            <w:r w:rsidR="00346350">
              <w:rPr>
                <w:rFonts w:ascii="Calibri" w:eastAsia="Calibri" w:hAnsi="Calibri" w:cs="Times New Roman"/>
                <w:color w:val="595959"/>
              </w:rPr>
              <w:t xml:space="preserve">health hazard identification and </w:t>
            </w:r>
            <w:r w:rsidRPr="00385C8E">
              <w:rPr>
                <w:rFonts w:ascii="Calibri" w:eastAsia="Calibri" w:hAnsi="Calibri" w:cs="Times New Roman"/>
                <w:color w:val="595959"/>
              </w:rPr>
              <w:t>risk assessment skills to conduct</w:t>
            </w:r>
            <w:r w:rsidR="00346350">
              <w:rPr>
                <w:rFonts w:ascii="Calibri" w:eastAsia="Calibri" w:hAnsi="Calibri" w:cs="Times New Roman"/>
                <w:color w:val="595959"/>
              </w:rPr>
              <w:t xml:space="preserve"> site</w:t>
            </w:r>
            <w:r w:rsidRPr="00385C8E">
              <w:rPr>
                <w:rFonts w:ascii="Calibri" w:eastAsia="Calibri" w:hAnsi="Calibri" w:cs="Times New Roman"/>
                <w:color w:val="595959"/>
              </w:rPr>
              <w:t xml:space="preserve"> inspections of food premises and investigations into potential animal-to-human exposures</w:t>
            </w:r>
            <w:r w:rsidR="00270D23">
              <w:rPr>
                <w:rFonts w:ascii="Calibri" w:eastAsia="Calibri" w:hAnsi="Calibri" w:cs="Times New Roman"/>
                <w:color w:val="595959"/>
              </w:rPr>
              <w:t xml:space="preserve">. </w:t>
            </w:r>
            <w:r w:rsidRPr="00385C8E">
              <w:rPr>
                <w:rFonts w:ascii="Calibri" w:eastAsia="Calibri" w:hAnsi="Calibri" w:cs="Times New Roman"/>
                <w:color w:val="595959"/>
              </w:rPr>
              <w:t>Responded to emergencies, complaints, and reports of food-borne illness and outbreaks associated with food premises. Collected food and/or water specimen samples, conducted HACCP audits</w:t>
            </w:r>
            <w:r w:rsidR="004719FF">
              <w:rPr>
                <w:rFonts w:ascii="Calibri" w:eastAsia="Calibri" w:hAnsi="Calibri" w:cs="Times New Roman"/>
                <w:color w:val="595959"/>
              </w:rPr>
              <w:t>,</w:t>
            </w:r>
            <w:r w:rsidRPr="00385C8E">
              <w:rPr>
                <w:rFonts w:ascii="Calibri" w:eastAsia="Calibri" w:hAnsi="Calibri" w:cs="Times New Roman"/>
                <w:color w:val="595959"/>
              </w:rPr>
              <w:t xml:space="preserve"> reviewed CCPs</w:t>
            </w:r>
            <w:r w:rsidR="004719FF">
              <w:rPr>
                <w:rFonts w:ascii="Calibri" w:eastAsia="Calibri" w:hAnsi="Calibri" w:cs="Times New Roman"/>
                <w:color w:val="595959"/>
              </w:rPr>
              <w:t>, and interpreted bacteriological results. Provided consultation</w:t>
            </w:r>
            <w:r w:rsidR="002109FC">
              <w:rPr>
                <w:rFonts w:ascii="Calibri" w:eastAsia="Calibri" w:hAnsi="Calibri" w:cs="Times New Roman"/>
                <w:color w:val="595959"/>
              </w:rPr>
              <w:t xml:space="preserve"> with new business owners and r</w:t>
            </w:r>
            <w:r w:rsidR="00580498">
              <w:rPr>
                <w:rFonts w:ascii="Calibri" w:eastAsia="Calibri" w:hAnsi="Calibri" w:cs="Times New Roman"/>
                <w:color w:val="595959"/>
              </w:rPr>
              <w:t xml:space="preserve">eviewed and approved </w:t>
            </w:r>
            <w:r w:rsidR="002109FC">
              <w:rPr>
                <w:rFonts w:ascii="Calibri" w:eastAsia="Calibri" w:hAnsi="Calibri" w:cs="Times New Roman"/>
                <w:color w:val="595959"/>
              </w:rPr>
              <w:t xml:space="preserve">their </w:t>
            </w:r>
            <w:r w:rsidR="00580498">
              <w:rPr>
                <w:rFonts w:ascii="Calibri" w:eastAsia="Calibri" w:hAnsi="Calibri" w:cs="Times New Roman"/>
                <w:color w:val="595959"/>
              </w:rPr>
              <w:t xml:space="preserve">building floorplans </w:t>
            </w:r>
            <w:r w:rsidR="004B5AA1">
              <w:rPr>
                <w:rFonts w:ascii="Calibri" w:eastAsia="Calibri" w:hAnsi="Calibri" w:cs="Times New Roman"/>
                <w:color w:val="595959"/>
              </w:rPr>
              <w:t>for the construction or renovation of new or existing premises</w:t>
            </w:r>
            <w:r w:rsidR="004719FF">
              <w:rPr>
                <w:rFonts w:ascii="Calibri" w:eastAsia="Calibri" w:hAnsi="Calibri" w:cs="Times New Roman"/>
                <w:color w:val="595959"/>
              </w:rPr>
              <w:t xml:space="preserve">. </w:t>
            </w:r>
            <w:r w:rsidR="002C15DA">
              <w:rPr>
                <w:rFonts w:ascii="Calibri" w:eastAsia="Calibri" w:hAnsi="Calibri" w:cs="Times New Roman"/>
                <w:color w:val="595959"/>
              </w:rPr>
              <w:t>Demonstrated tact and professionalism in c</w:t>
            </w:r>
            <w:r w:rsidRPr="00385C8E">
              <w:rPr>
                <w:rFonts w:ascii="Calibri" w:eastAsia="Calibri" w:hAnsi="Calibri" w:cs="Times New Roman"/>
                <w:color w:val="595959"/>
              </w:rPr>
              <w:t>ommunicat</w:t>
            </w:r>
            <w:r w:rsidR="002C15DA">
              <w:rPr>
                <w:rFonts w:ascii="Calibri" w:eastAsia="Calibri" w:hAnsi="Calibri" w:cs="Times New Roman"/>
                <w:color w:val="595959"/>
              </w:rPr>
              <w:t>ing</w:t>
            </w:r>
            <w:r w:rsidRPr="00385C8E">
              <w:rPr>
                <w:rFonts w:ascii="Calibri" w:eastAsia="Calibri" w:hAnsi="Calibri" w:cs="Times New Roman"/>
                <w:color w:val="595959"/>
              </w:rPr>
              <w:t xml:space="preserve"> </w:t>
            </w:r>
            <w:r w:rsidR="00857303">
              <w:rPr>
                <w:rFonts w:ascii="Calibri" w:eastAsia="Calibri" w:hAnsi="Calibri" w:cs="Times New Roman"/>
                <w:color w:val="595959"/>
              </w:rPr>
              <w:t xml:space="preserve">issues of </w:t>
            </w:r>
            <w:r w:rsidRPr="00385C8E">
              <w:rPr>
                <w:rFonts w:ascii="Calibri" w:eastAsia="Calibri" w:hAnsi="Calibri" w:cs="Times New Roman"/>
                <w:color w:val="595959"/>
              </w:rPr>
              <w:t>non-</w:t>
            </w:r>
            <w:r w:rsidRPr="00385C8E">
              <w:rPr>
                <w:rFonts w:ascii="Calibri" w:eastAsia="Calibri" w:hAnsi="Calibri" w:cs="Times New Roman"/>
                <w:color w:val="595959"/>
              </w:rPr>
              <w:lastRenderedPageBreak/>
              <w:t>compliance</w:t>
            </w:r>
            <w:r w:rsidR="00B938B2">
              <w:rPr>
                <w:rFonts w:ascii="Calibri" w:eastAsia="Calibri" w:hAnsi="Calibri" w:cs="Times New Roman"/>
                <w:color w:val="595959"/>
              </w:rPr>
              <w:t>. Provided educations on</w:t>
            </w:r>
            <w:r w:rsidR="006C137D">
              <w:rPr>
                <w:rFonts w:ascii="Calibri" w:eastAsia="Calibri" w:hAnsi="Calibri" w:cs="Times New Roman"/>
                <w:color w:val="595959"/>
              </w:rPr>
              <w:t xml:space="preserve"> the required</w:t>
            </w:r>
            <w:r w:rsidRPr="00385C8E">
              <w:rPr>
                <w:rFonts w:ascii="Calibri" w:eastAsia="Calibri" w:hAnsi="Calibri" w:cs="Times New Roman"/>
                <w:color w:val="595959"/>
              </w:rPr>
              <w:t xml:space="preserve"> corrective and preventative actions to food premises </w:t>
            </w:r>
            <w:proofErr w:type="gramStart"/>
            <w:r w:rsidRPr="00385C8E">
              <w:rPr>
                <w:rFonts w:ascii="Calibri" w:eastAsia="Calibri" w:hAnsi="Calibri" w:cs="Times New Roman"/>
                <w:color w:val="595959"/>
              </w:rPr>
              <w:t>staff</w:t>
            </w:r>
            <w:r w:rsidR="00107EF0">
              <w:rPr>
                <w:rFonts w:ascii="Calibri" w:eastAsia="Calibri" w:hAnsi="Calibri" w:cs="Times New Roman"/>
                <w:color w:val="595959"/>
              </w:rPr>
              <w:t>, and</w:t>
            </w:r>
            <w:proofErr w:type="gramEnd"/>
            <w:r w:rsidR="00107EF0">
              <w:rPr>
                <w:rFonts w:ascii="Calibri" w:eastAsia="Calibri" w:hAnsi="Calibri" w:cs="Times New Roman"/>
                <w:color w:val="595959"/>
              </w:rPr>
              <w:t xml:space="preserve"> achieved </w:t>
            </w:r>
            <w:r w:rsidR="006D144A">
              <w:rPr>
                <w:rFonts w:ascii="Calibri" w:eastAsia="Calibri" w:hAnsi="Calibri" w:cs="Times New Roman"/>
                <w:color w:val="595959"/>
              </w:rPr>
              <w:t xml:space="preserve">regulatory </w:t>
            </w:r>
            <w:r w:rsidRPr="00385C8E">
              <w:rPr>
                <w:rFonts w:ascii="Calibri" w:eastAsia="Calibri" w:hAnsi="Calibri" w:cs="Times New Roman"/>
                <w:color w:val="595959"/>
              </w:rPr>
              <w:t>compliance through progressive enforcement</w:t>
            </w:r>
            <w:r w:rsidR="00107EF0">
              <w:rPr>
                <w:rFonts w:ascii="Calibri" w:eastAsia="Calibri" w:hAnsi="Calibri" w:cs="Times New Roman"/>
                <w:color w:val="595959"/>
              </w:rPr>
              <w:t xml:space="preserve">. </w:t>
            </w:r>
            <w:r w:rsidRPr="00385C8E">
              <w:rPr>
                <w:rFonts w:ascii="Calibri" w:eastAsia="Calibri" w:hAnsi="Calibri" w:cs="Times New Roman"/>
                <w:color w:val="595959"/>
              </w:rPr>
              <w:t>Participated on</w:t>
            </w:r>
            <w:r w:rsidR="00107EF0">
              <w:rPr>
                <w:rFonts w:ascii="Calibri" w:eastAsia="Calibri" w:hAnsi="Calibri" w:cs="Times New Roman"/>
                <w:color w:val="595959"/>
              </w:rPr>
              <w:t xml:space="preserve"> internal committees including</w:t>
            </w:r>
            <w:r w:rsidRPr="00385C8E">
              <w:rPr>
                <w:rFonts w:ascii="Calibri" w:eastAsia="Calibri" w:hAnsi="Calibri" w:cs="Times New Roman"/>
                <w:color w:val="595959"/>
              </w:rPr>
              <w:t xml:space="preserve"> the Food Safety Committee and the Greenbelt Project.  </w:t>
            </w:r>
          </w:p>
          <w:p w14:paraId="7C8A17FA" w14:textId="77777777" w:rsidR="00385C8E" w:rsidRDefault="00385C8E" w:rsidP="001D0BF1">
            <w:pPr>
              <w:pStyle w:val="Heading3"/>
              <w:contextualSpacing w:val="0"/>
            </w:pPr>
          </w:p>
          <w:p w14:paraId="37392F38" w14:textId="4FD1E9C4" w:rsidR="001D0BF1" w:rsidRPr="00CF1A49" w:rsidRDefault="000621F8" w:rsidP="001D0BF1">
            <w:pPr>
              <w:pStyle w:val="Heading3"/>
              <w:contextualSpacing w:val="0"/>
            </w:pPr>
            <w:r>
              <w:t>February 2016</w:t>
            </w:r>
            <w:r w:rsidR="001D0BF1" w:rsidRPr="00CF1A49">
              <w:t xml:space="preserve"> – </w:t>
            </w:r>
            <w:r w:rsidR="00B57149">
              <w:t>May 2018</w:t>
            </w:r>
          </w:p>
          <w:p w14:paraId="27D53C6E" w14:textId="03E6CAAD" w:rsidR="001D0BF1" w:rsidRPr="00CF1A49" w:rsidRDefault="000621F8" w:rsidP="001D0BF1">
            <w:pPr>
              <w:pStyle w:val="Heading2"/>
              <w:contextualSpacing w:val="0"/>
            </w:pPr>
            <w:r>
              <w:t>Public Health Inspector</w:t>
            </w:r>
            <w:r w:rsidR="001D0BF1" w:rsidRPr="00CF1A49">
              <w:t xml:space="preserve">, </w:t>
            </w:r>
            <w:r>
              <w:rPr>
                <w:rStyle w:val="SubtleReference"/>
              </w:rPr>
              <w:t>WIndsor-Essex County Health Unit</w:t>
            </w:r>
          </w:p>
          <w:p w14:paraId="3A7C0D92" w14:textId="241EA5B8" w:rsidR="001E3120" w:rsidRPr="00CF1A49" w:rsidRDefault="005F18A7" w:rsidP="001D0BF1">
            <w:pPr>
              <w:contextualSpacing w:val="0"/>
            </w:pPr>
            <w:r>
              <w:rPr>
                <w:rFonts w:ascii="Calibri" w:eastAsia="Calibri" w:hAnsi="Calibri" w:cs="Times New Roman"/>
                <w:color w:val="595959"/>
              </w:rPr>
              <w:t>Completed site</w:t>
            </w:r>
            <w:r w:rsidR="00052118" w:rsidRPr="00052118">
              <w:rPr>
                <w:rFonts w:ascii="Calibri" w:eastAsia="Calibri" w:hAnsi="Calibri" w:cs="Times New Roman"/>
                <w:color w:val="595959"/>
              </w:rPr>
              <w:t xml:space="preserve"> inspection of food premises, recreational water facilities, personal service settings, long-term care and retirement homes, </w:t>
            </w:r>
            <w:proofErr w:type="gramStart"/>
            <w:r w:rsidR="00052118" w:rsidRPr="00052118">
              <w:rPr>
                <w:rFonts w:ascii="Calibri" w:eastAsia="Calibri" w:hAnsi="Calibri" w:cs="Times New Roman"/>
                <w:color w:val="595959"/>
              </w:rPr>
              <w:t>child care</w:t>
            </w:r>
            <w:proofErr w:type="gramEnd"/>
            <w:r w:rsidR="00052118" w:rsidRPr="00052118">
              <w:rPr>
                <w:rFonts w:ascii="Calibri" w:eastAsia="Calibri" w:hAnsi="Calibri" w:cs="Times New Roman"/>
                <w:color w:val="595959"/>
              </w:rPr>
              <w:t xml:space="preserve"> </w:t>
            </w:r>
            <w:proofErr w:type="spellStart"/>
            <w:r w:rsidR="00052118" w:rsidRPr="00052118">
              <w:rPr>
                <w:rFonts w:ascii="Calibri" w:eastAsia="Calibri" w:hAnsi="Calibri" w:cs="Times New Roman"/>
                <w:color w:val="595959"/>
              </w:rPr>
              <w:t>centres</w:t>
            </w:r>
            <w:proofErr w:type="spellEnd"/>
            <w:r w:rsidR="00052118" w:rsidRPr="00052118">
              <w:rPr>
                <w:rFonts w:ascii="Calibri" w:eastAsia="Calibri" w:hAnsi="Calibri" w:cs="Times New Roman"/>
                <w:color w:val="595959"/>
              </w:rPr>
              <w:t>,</w:t>
            </w:r>
            <w:r w:rsidR="00CF716B">
              <w:rPr>
                <w:rFonts w:ascii="Calibri" w:eastAsia="Calibri" w:hAnsi="Calibri" w:cs="Times New Roman"/>
                <w:color w:val="595959"/>
              </w:rPr>
              <w:t xml:space="preserve"> small drinking water systems</w:t>
            </w:r>
            <w:r w:rsidR="00355F6B">
              <w:rPr>
                <w:rFonts w:ascii="Calibri" w:eastAsia="Calibri" w:hAnsi="Calibri" w:cs="Times New Roman"/>
                <w:color w:val="595959"/>
              </w:rPr>
              <w:t xml:space="preserve"> (SDWS)</w:t>
            </w:r>
            <w:r w:rsidR="00CF716B">
              <w:rPr>
                <w:rFonts w:ascii="Calibri" w:eastAsia="Calibri" w:hAnsi="Calibri" w:cs="Times New Roman"/>
                <w:color w:val="595959"/>
              </w:rPr>
              <w:t>,</w:t>
            </w:r>
            <w:r w:rsidR="00052118" w:rsidRPr="00052118">
              <w:rPr>
                <w:rFonts w:ascii="Calibri" w:eastAsia="Calibri" w:hAnsi="Calibri" w:cs="Times New Roman"/>
                <w:color w:val="595959"/>
              </w:rPr>
              <w:t xml:space="preserve"> seasonal farm worker housing,</w:t>
            </w:r>
            <w:r w:rsidR="007F35DF">
              <w:rPr>
                <w:rFonts w:ascii="Calibri" w:eastAsia="Calibri" w:hAnsi="Calibri" w:cs="Times New Roman"/>
                <w:color w:val="595959"/>
              </w:rPr>
              <w:t xml:space="preserve"> funeral homes,</w:t>
            </w:r>
            <w:r w:rsidR="00052118" w:rsidRPr="00052118">
              <w:rPr>
                <w:rFonts w:ascii="Calibri" w:eastAsia="Calibri" w:hAnsi="Calibri" w:cs="Times New Roman"/>
                <w:color w:val="595959"/>
              </w:rPr>
              <w:t xml:space="preserve"> and </w:t>
            </w:r>
            <w:r w:rsidR="00CF716B">
              <w:rPr>
                <w:rFonts w:ascii="Calibri" w:eastAsia="Calibri" w:hAnsi="Calibri" w:cs="Times New Roman"/>
                <w:color w:val="595959"/>
              </w:rPr>
              <w:t>ice pads.</w:t>
            </w:r>
            <w:r w:rsidR="00052118" w:rsidRPr="00052118">
              <w:rPr>
                <w:rFonts w:ascii="Calibri" w:eastAsia="Calibri" w:hAnsi="Calibri" w:cs="Times New Roman"/>
                <w:color w:val="595959"/>
              </w:rPr>
              <w:t xml:space="preserve"> Conducted investigations of potential rabies exposures, suspect food-borne illnesses and outbreaks, and concerns related to heat, mold and sewage.</w:t>
            </w:r>
            <w:r w:rsidR="00AC1F2C">
              <w:rPr>
                <w:rFonts w:ascii="Calibri" w:eastAsia="Calibri" w:hAnsi="Calibri" w:cs="Times New Roman"/>
                <w:color w:val="595959"/>
              </w:rPr>
              <w:t xml:space="preserve"> </w:t>
            </w:r>
            <w:r w:rsidR="00052118" w:rsidRPr="00052118">
              <w:rPr>
                <w:rFonts w:ascii="Calibri" w:eastAsia="Calibri" w:hAnsi="Calibri" w:cs="Times New Roman"/>
                <w:color w:val="595959"/>
              </w:rPr>
              <w:t xml:space="preserve">Liaised and consulted with external public health partners as needed including other local public health agencies, the Canadian Food Inspection Agency, Public Health Ontario, the Ministry of Environment, Essex Region Conservation Authority, and local Municipalities. Collected and prepared </w:t>
            </w:r>
            <w:r w:rsidR="00605F2A">
              <w:rPr>
                <w:rFonts w:ascii="Calibri" w:eastAsia="Calibri" w:hAnsi="Calibri" w:cs="Times New Roman"/>
                <w:color w:val="595959"/>
              </w:rPr>
              <w:t xml:space="preserve">drinking and recreational water </w:t>
            </w:r>
            <w:r w:rsidR="00052118" w:rsidRPr="00052118">
              <w:rPr>
                <w:rFonts w:ascii="Calibri" w:eastAsia="Calibri" w:hAnsi="Calibri" w:cs="Times New Roman"/>
                <w:color w:val="595959"/>
              </w:rPr>
              <w:t xml:space="preserve">specimen samples for laboratory analysis and interpreted bacteriological results. </w:t>
            </w:r>
            <w:r w:rsidR="00553BA3">
              <w:rPr>
                <w:rFonts w:ascii="Calibri" w:eastAsia="Calibri" w:hAnsi="Calibri" w:cs="Times New Roman"/>
                <w:color w:val="595959"/>
              </w:rPr>
              <w:t>In the role of PHI Educator</w:t>
            </w:r>
            <w:r w:rsidR="00EB6C0E">
              <w:rPr>
                <w:rFonts w:ascii="Calibri" w:eastAsia="Calibri" w:hAnsi="Calibri" w:cs="Times New Roman"/>
                <w:color w:val="595959"/>
              </w:rPr>
              <w:t>,</w:t>
            </w:r>
            <w:r w:rsidR="00553BA3">
              <w:rPr>
                <w:rFonts w:ascii="Calibri" w:eastAsia="Calibri" w:hAnsi="Calibri" w:cs="Times New Roman"/>
                <w:color w:val="595959"/>
              </w:rPr>
              <w:t xml:space="preserve"> I p</w:t>
            </w:r>
            <w:r w:rsidR="00605F2A">
              <w:rPr>
                <w:rFonts w:ascii="Calibri" w:eastAsia="Calibri" w:hAnsi="Calibri" w:cs="Times New Roman"/>
                <w:color w:val="595959"/>
              </w:rPr>
              <w:t xml:space="preserve">rovided training to food handlers in the full-day </w:t>
            </w:r>
            <w:r w:rsidR="00052118" w:rsidRPr="00052118">
              <w:rPr>
                <w:rFonts w:ascii="Calibri" w:eastAsia="Calibri" w:hAnsi="Calibri" w:cs="Times New Roman"/>
                <w:color w:val="595959"/>
              </w:rPr>
              <w:t>Food Handler Certification Course</w:t>
            </w:r>
            <w:r w:rsidR="00EB6C0E">
              <w:rPr>
                <w:rFonts w:ascii="Calibri" w:eastAsia="Calibri" w:hAnsi="Calibri" w:cs="Times New Roman"/>
                <w:color w:val="595959"/>
              </w:rPr>
              <w:t>,</w:t>
            </w:r>
            <w:r w:rsidR="00553BA3">
              <w:rPr>
                <w:rFonts w:ascii="Calibri" w:eastAsia="Calibri" w:hAnsi="Calibri" w:cs="Times New Roman"/>
                <w:color w:val="595959"/>
              </w:rPr>
              <w:t xml:space="preserve"> and d</w:t>
            </w:r>
            <w:r w:rsidR="00052118" w:rsidRPr="00052118">
              <w:rPr>
                <w:rFonts w:ascii="Calibri" w:eastAsia="Calibri" w:hAnsi="Calibri" w:cs="Times New Roman"/>
                <w:color w:val="595959"/>
              </w:rPr>
              <w:t xml:space="preserve">eveloped and presented educational material in </w:t>
            </w:r>
            <w:r w:rsidR="00553BA3">
              <w:rPr>
                <w:rFonts w:ascii="Calibri" w:eastAsia="Calibri" w:hAnsi="Calibri" w:cs="Times New Roman"/>
                <w:color w:val="595959"/>
              </w:rPr>
              <w:t>other</w:t>
            </w:r>
            <w:r w:rsidR="00052118" w:rsidRPr="00052118">
              <w:rPr>
                <w:rFonts w:ascii="Calibri" w:eastAsia="Calibri" w:hAnsi="Calibri" w:cs="Times New Roman"/>
                <w:color w:val="595959"/>
              </w:rPr>
              <w:t xml:space="preserve"> program</w:t>
            </w:r>
            <w:r w:rsidR="00553BA3">
              <w:rPr>
                <w:rFonts w:ascii="Calibri" w:eastAsia="Calibri" w:hAnsi="Calibri" w:cs="Times New Roman"/>
                <w:color w:val="595959"/>
              </w:rPr>
              <w:t xml:space="preserve"> areas as opportunities arose.</w:t>
            </w:r>
            <w:r w:rsidR="00052118" w:rsidRPr="00052118">
              <w:rPr>
                <w:rFonts w:ascii="Calibri" w:eastAsia="Calibri" w:hAnsi="Calibri" w:cs="Times New Roman"/>
                <w:color w:val="595959"/>
              </w:rPr>
              <w:t xml:space="preserve"> Conducted TV and radio interviews with local </w:t>
            </w:r>
            <w:r w:rsidR="008B125D">
              <w:rPr>
                <w:rFonts w:ascii="Calibri" w:eastAsia="Calibri" w:hAnsi="Calibri" w:cs="Times New Roman"/>
                <w:color w:val="595959"/>
              </w:rPr>
              <w:t>TV and radio</w:t>
            </w:r>
            <w:r w:rsidR="00052118" w:rsidRPr="00052118">
              <w:rPr>
                <w:rFonts w:ascii="Calibri" w:eastAsia="Calibri" w:hAnsi="Calibri" w:cs="Times New Roman"/>
                <w:color w:val="595959"/>
              </w:rPr>
              <w:t xml:space="preserve"> stations on a variety of seasonal public health topics.</w:t>
            </w:r>
            <w:r w:rsidR="00E93C43">
              <w:rPr>
                <w:rFonts w:ascii="Calibri" w:eastAsia="Calibri" w:hAnsi="Calibri" w:cs="Times New Roman"/>
                <w:color w:val="595959"/>
              </w:rPr>
              <w:t xml:space="preserve"> </w:t>
            </w:r>
          </w:p>
        </w:tc>
      </w:tr>
      <w:tr w:rsidR="00F61DF9" w:rsidRPr="00CF1A49" w14:paraId="562E55DD" w14:textId="77777777" w:rsidTr="00F61DF9">
        <w:tc>
          <w:tcPr>
            <w:tcW w:w="9355" w:type="dxa"/>
            <w:tcMar>
              <w:top w:w="216" w:type="dxa"/>
            </w:tcMar>
          </w:tcPr>
          <w:p w14:paraId="50EEC15A" w14:textId="77777777" w:rsidR="00F61DF9" w:rsidRPr="00CF1A49" w:rsidRDefault="000621F8" w:rsidP="00F61DF9">
            <w:pPr>
              <w:pStyle w:val="Heading3"/>
              <w:contextualSpacing w:val="0"/>
            </w:pPr>
            <w:r>
              <w:lastRenderedPageBreak/>
              <w:t>May 2015</w:t>
            </w:r>
            <w:r w:rsidR="00F61DF9" w:rsidRPr="00CF1A49">
              <w:t xml:space="preserve"> – </w:t>
            </w:r>
            <w:r>
              <w:t>December 2015</w:t>
            </w:r>
          </w:p>
          <w:p w14:paraId="727C75DB" w14:textId="6DF185C3" w:rsidR="00F61DF9" w:rsidRPr="00CF1A49" w:rsidRDefault="000621F8" w:rsidP="00F61DF9">
            <w:pPr>
              <w:pStyle w:val="Heading2"/>
              <w:contextualSpacing w:val="0"/>
            </w:pPr>
            <w:r>
              <w:t>Student public health inspector</w:t>
            </w:r>
            <w:r w:rsidR="00F61DF9" w:rsidRPr="00CF1A49">
              <w:t xml:space="preserve">, </w:t>
            </w:r>
            <w:r>
              <w:rPr>
                <w:rStyle w:val="SubtleReference"/>
              </w:rPr>
              <w:t>windsor-essex county health unit</w:t>
            </w:r>
          </w:p>
          <w:p w14:paraId="2BC23C6F" w14:textId="38070FF6" w:rsidR="007A5D27" w:rsidRDefault="00D34787" w:rsidP="007A5D27">
            <w:r>
              <w:t>Developed risk assessment and health hazard identification skills</w:t>
            </w:r>
            <w:r w:rsidR="00EB6C0E">
              <w:t xml:space="preserve"> through the completion of</w:t>
            </w:r>
            <w:r w:rsidR="0068397B">
              <w:t xml:space="preserve"> </w:t>
            </w:r>
            <w:r w:rsidR="009B2565">
              <w:t>routine</w:t>
            </w:r>
            <w:r w:rsidR="00EB6C0E">
              <w:t xml:space="preserve"> regulatory compliance</w:t>
            </w:r>
            <w:r w:rsidR="009B2565">
              <w:t xml:space="preserve"> inspections of low- and medium-risk food premises, recreational water facilities</w:t>
            </w:r>
            <w:r w:rsidR="00A05585">
              <w:t>,</w:t>
            </w:r>
            <w:r w:rsidR="009B2565">
              <w:t xml:space="preserve"> </w:t>
            </w:r>
            <w:r w:rsidR="001D7369">
              <w:t>and personal serv</w:t>
            </w:r>
            <w:r w:rsidR="00042566">
              <w:t xml:space="preserve">ice settings, </w:t>
            </w:r>
            <w:r w:rsidR="00A05585">
              <w:t>as well as</w:t>
            </w:r>
            <w:r w:rsidR="00042566">
              <w:t xml:space="preserve"> investigat</w:t>
            </w:r>
            <w:r w:rsidR="00A05585">
              <w:t>ions into</w:t>
            </w:r>
            <w:r w:rsidR="001D7369">
              <w:t xml:space="preserve"> potential rabies exposures.</w:t>
            </w:r>
            <w:r w:rsidR="009B2565">
              <w:t xml:space="preserve"> </w:t>
            </w:r>
            <w:r w:rsidR="00B53A32">
              <w:t>Experience in predictive modelling beach sampling activities</w:t>
            </w:r>
            <w:r w:rsidR="00A260FB">
              <w:t>, and skills in the identification of beach water quality indicators</w:t>
            </w:r>
            <w:r w:rsidR="00B53A32">
              <w:t xml:space="preserve">. </w:t>
            </w:r>
            <w:r w:rsidR="009B2565">
              <w:t>Developed experience</w:t>
            </w:r>
            <w:r w:rsidR="00DF36BB">
              <w:t xml:space="preserve"> </w:t>
            </w:r>
            <w:r w:rsidR="00042566">
              <w:t xml:space="preserve">in documentation skills </w:t>
            </w:r>
            <w:r w:rsidR="00DF36BB">
              <w:t xml:space="preserve">through the </w:t>
            </w:r>
            <w:r w:rsidR="00042566">
              <w:t>recording</w:t>
            </w:r>
            <w:r w:rsidR="00DF36BB">
              <w:t xml:space="preserve"> of</w:t>
            </w:r>
            <w:r w:rsidR="009B2565">
              <w:t xml:space="preserve"> </w:t>
            </w:r>
            <w:r w:rsidR="00DF36BB">
              <w:t xml:space="preserve">inspection findings and </w:t>
            </w:r>
            <w:r w:rsidR="00A260FB">
              <w:t xml:space="preserve">the </w:t>
            </w:r>
            <w:r w:rsidR="00DF36BB">
              <w:t>creation of</w:t>
            </w:r>
            <w:r w:rsidR="009B2565">
              <w:t xml:space="preserve"> on-site reports. Developed oral skills through the communication of non-compliance issues</w:t>
            </w:r>
            <w:r w:rsidR="00636168">
              <w:t xml:space="preserve"> with</w:t>
            </w:r>
            <w:r>
              <w:t xml:space="preserve"> owners and operators.</w:t>
            </w:r>
            <w:r w:rsidR="00CE44B0">
              <w:t xml:space="preserve"> Participated in public health education and promotional events.</w:t>
            </w:r>
            <w:r>
              <w:t xml:space="preserve"> Completed</w:t>
            </w:r>
            <w:r w:rsidR="00042566">
              <w:t xml:space="preserve"> bi-weekly </w:t>
            </w:r>
            <w:r w:rsidR="00801ED1">
              <w:t>written assignments and</w:t>
            </w:r>
            <w:r>
              <w:t xml:space="preserve"> </w:t>
            </w:r>
            <w:r w:rsidR="009B63A6">
              <w:t>gave a presentation to PHIs on the concerns and best practices surrounding home-canning methods</w:t>
            </w:r>
            <w:r>
              <w:t xml:space="preserve">. Successful </w:t>
            </w:r>
            <w:r w:rsidR="007E79D9">
              <w:t xml:space="preserve">completion of the </w:t>
            </w:r>
            <w:r w:rsidR="00FA3C05">
              <w:t>CIPHI</w:t>
            </w:r>
            <w:r w:rsidR="007E79D9">
              <w:t xml:space="preserve"> Board of Certification</w:t>
            </w:r>
            <w:r w:rsidR="00FA3C05">
              <w:t xml:space="preserve"> in October 2015.</w:t>
            </w:r>
          </w:p>
          <w:p w14:paraId="55953B20" w14:textId="77777777" w:rsidR="007A5D27" w:rsidRDefault="007A5D27" w:rsidP="007A5D27">
            <w:pPr>
              <w:pStyle w:val="Heading3"/>
              <w:contextualSpacing w:val="0"/>
            </w:pPr>
          </w:p>
          <w:p w14:paraId="590A1B6E" w14:textId="77777777" w:rsidR="007A5D27" w:rsidRPr="00CF1A49" w:rsidRDefault="007A5D27" w:rsidP="007A5D27">
            <w:pPr>
              <w:pStyle w:val="Heading3"/>
              <w:contextualSpacing w:val="0"/>
            </w:pPr>
            <w:r>
              <w:t>May 2014</w:t>
            </w:r>
            <w:r w:rsidRPr="00CF1A49">
              <w:t xml:space="preserve"> – </w:t>
            </w:r>
            <w:r>
              <w:t>August 2014</w:t>
            </w:r>
          </w:p>
          <w:p w14:paraId="73CB3EDF" w14:textId="77777777" w:rsidR="00F61DF9" w:rsidRDefault="007A5D27" w:rsidP="00A728FA">
            <w:pPr>
              <w:pStyle w:val="Heading2"/>
              <w:contextualSpacing w:val="0"/>
            </w:pPr>
            <w:r>
              <w:t>Vector-borne diseases summer student</w:t>
            </w:r>
            <w:r w:rsidRPr="00CF1A49">
              <w:t xml:space="preserve">, </w:t>
            </w:r>
            <w:r>
              <w:rPr>
                <w:rStyle w:val="SubtleReference"/>
              </w:rPr>
              <w:t>peel region</w:t>
            </w:r>
          </w:p>
          <w:p w14:paraId="66B8AF6A" w14:textId="77FCDCEE" w:rsidR="00985C0A" w:rsidRPr="006C58D1" w:rsidRDefault="004F537A" w:rsidP="006C58D1">
            <w:r>
              <w:t>Conducted larval and adult mosquito sur</w:t>
            </w:r>
            <w:r w:rsidR="00DF5BD4">
              <w:t>veillance through larval dips</w:t>
            </w:r>
            <w:r>
              <w:t xml:space="preserve"> and the set-up and collection of adult mosquito traps. </w:t>
            </w:r>
            <w:r w:rsidR="002F37D1">
              <w:t xml:space="preserve">Involved with passive tick surveillance through the preparation of samples for lab delivery. </w:t>
            </w:r>
            <w:r>
              <w:t xml:space="preserve">Responded to public complaints regarding standing </w:t>
            </w:r>
            <w:r w:rsidR="000651E5">
              <w:t>water and</w:t>
            </w:r>
            <w:r>
              <w:t xml:space="preserve"> provided education on the prevention of vector-borne diseases. </w:t>
            </w:r>
            <w:r w:rsidR="002F37D1">
              <w:t xml:space="preserve">Conducted quality assurance of roadside catch basin treatments. </w:t>
            </w:r>
            <w:r>
              <w:t xml:space="preserve">Detailed documentation of complaint investigations, treatment </w:t>
            </w:r>
            <w:r w:rsidR="002F37D1">
              <w:t xml:space="preserve">site locations, </w:t>
            </w:r>
            <w:r>
              <w:t>and environmental conditions. Proficient in using GPS tracking technology</w:t>
            </w:r>
            <w:r w:rsidR="002F37D1">
              <w:t xml:space="preserve"> and in day sheet time tracking</w:t>
            </w:r>
            <w:r>
              <w:t xml:space="preserve">. </w:t>
            </w:r>
          </w:p>
        </w:tc>
      </w:tr>
    </w:tbl>
    <w:sdt>
      <w:sdtPr>
        <w:alias w:val="Education:"/>
        <w:tag w:val="Education:"/>
        <w:id w:val="-1908763273"/>
        <w:placeholder>
          <w:docPart w:val="274371D501C68044B7D59DC263BEA35A"/>
        </w:placeholder>
        <w:temporary/>
        <w:showingPlcHdr/>
      </w:sdtPr>
      <w:sdtContent>
        <w:p w14:paraId="4AA0EFC1" w14:textId="77167480"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4ABF8342" w14:textId="77777777" w:rsidTr="001C4103">
        <w:tc>
          <w:tcPr>
            <w:tcW w:w="9290" w:type="dxa"/>
          </w:tcPr>
          <w:p w14:paraId="3D73E153" w14:textId="6F65AE12" w:rsidR="00A93250" w:rsidRPr="00653FD6" w:rsidRDefault="00A93250" w:rsidP="00A93250">
            <w:pPr>
              <w:contextualSpacing w:val="0"/>
              <w:outlineLvl w:val="2"/>
              <w:rPr>
                <w:rFonts w:eastAsiaTheme="majorEastAsia" w:cstheme="majorBidi"/>
                <w:b/>
                <w:caps/>
                <w:szCs w:val="24"/>
              </w:rPr>
            </w:pPr>
            <w:r>
              <w:rPr>
                <w:rFonts w:eastAsiaTheme="majorEastAsia" w:cstheme="majorBidi"/>
                <w:b/>
                <w:caps/>
                <w:szCs w:val="24"/>
              </w:rPr>
              <w:t>202</w:t>
            </w:r>
            <w:r w:rsidR="00007F43">
              <w:rPr>
                <w:rFonts w:eastAsiaTheme="majorEastAsia" w:cstheme="majorBidi"/>
                <w:b/>
                <w:caps/>
                <w:szCs w:val="24"/>
              </w:rPr>
              <w:t>3</w:t>
            </w:r>
            <w:r>
              <w:rPr>
                <w:rFonts w:eastAsiaTheme="majorEastAsia" w:cstheme="majorBidi"/>
                <w:b/>
                <w:caps/>
                <w:szCs w:val="24"/>
              </w:rPr>
              <w:t>-CURRENT</w:t>
            </w:r>
          </w:p>
          <w:p w14:paraId="219811C9" w14:textId="387E030B" w:rsidR="00A93250" w:rsidRPr="00653FD6" w:rsidRDefault="00024248" w:rsidP="00A93250">
            <w:pPr>
              <w:spacing w:after="40"/>
              <w:contextualSpacing w:val="0"/>
              <w:outlineLvl w:val="1"/>
              <w:rPr>
                <w:rFonts w:eastAsiaTheme="majorEastAsia" w:cstheme="majorBidi"/>
                <w:b/>
                <w:caps/>
                <w:color w:val="1D824C" w:themeColor="accent1"/>
                <w:sz w:val="26"/>
                <w:szCs w:val="26"/>
              </w:rPr>
            </w:pPr>
            <w:r>
              <w:rPr>
                <w:rFonts w:eastAsiaTheme="majorEastAsia" w:cstheme="majorBidi"/>
                <w:b/>
                <w:caps/>
                <w:color w:val="1D824C" w:themeColor="accent1"/>
                <w:sz w:val="26"/>
                <w:szCs w:val="26"/>
              </w:rPr>
              <w:t>AIC AACI Program</w:t>
            </w:r>
            <w:r w:rsidR="00A93250" w:rsidRPr="00653FD6">
              <w:rPr>
                <w:rFonts w:eastAsiaTheme="majorEastAsia" w:cstheme="majorBidi"/>
                <w:b/>
                <w:caps/>
                <w:color w:val="1D824C" w:themeColor="accent1"/>
                <w:sz w:val="26"/>
                <w:szCs w:val="26"/>
              </w:rPr>
              <w:t xml:space="preserve"> </w:t>
            </w:r>
            <w:r w:rsidR="00E31463">
              <w:rPr>
                <w:rFonts w:eastAsiaTheme="majorEastAsia" w:cstheme="majorBidi"/>
                <w:caps/>
                <w:smallCaps/>
                <w:sz w:val="26"/>
                <w:szCs w:val="26"/>
              </w:rPr>
              <w:t>UBC SAUDER SCHOOL OF BUSINESS</w:t>
            </w:r>
          </w:p>
          <w:p w14:paraId="08A6F05A" w14:textId="1A6899DB" w:rsidR="00820C0A" w:rsidRDefault="00820C0A" w:rsidP="00A93250">
            <w:pPr>
              <w:pStyle w:val="Heading3"/>
              <w:contextualSpacing w:val="0"/>
              <w:rPr>
                <w:rFonts w:eastAsiaTheme="minorHAnsi" w:cstheme="minorBidi"/>
                <w:b w:val="0"/>
                <w:caps w:val="0"/>
                <w:szCs w:val="22"/>
              </w:rPr>
            </w:pPr>
            <w:r>
              <w:rPr>
                <w:rFonts w:eastAsiaTheme="minorHAnsi" w:cstheme="minorBidi"/>
                <w:b w:val="0"/>
                <w:caps w:val="0"/>
                <w:szCs w:val="22"/>
              </w:rPr>
              <w:t xml:space="preserve">AIC 101: </w:t>
            </w:r>
            <w:r w:rsidR="0095566B">
              <w:rPr>
                <w:rFonts w:eastAsiaTheme="minorHAnsi" w:cstheme="minorBidi"/>
                <w:b w:val="0"/>
                <w:caps w:val="0"/>
                <w:szCs w:val="22"/>
              </w:rPr>
              <w:t xml:space="preserve">Introduction to the Appraisal Profession – </w:t>
            </w:r>
            <w:r w:rsidR="00755A1D">
              <w:rPr>
                <w:rFonts w:eastAsiaTheme="minorHAnsi" w:cstheme="minorBidi"/>
                <w:b w:val="0"/>
                <w:caps w:val="0"/>
                <w:szCs w:val="22"/>
              </w:rPr>
              <w:t>Successful completion.</w:t>
            </w:r>
          </w:p>
          <w:p w14:paraId="61EEFD52" w14:textId="170C223D" w:rsidR="00A93250" w:rsidRDefault="00333A82" w:rsidP="00A93250">
            <w:pPr>
              <w:pStyle w:val="Heading3"/>
              <w:contextualSpacing w:val="0"/>
              <w:rPr>
                <w:rFonts w:eastAsiaTheme="minorHAnsi" w:cstheme="minorBidi"/>
                <w:b w:val="0"/>
                <w:caps w:val="0"/>
                <w:szCs w:val="22"/>
              </w:rPr>
            </w:pPr>
            <w:r>
              <w:rPr>
                <w:rFonts w:eastAsiaTheme="minorHAnsi" w:cstheme="minorBidi"/>
                <w:b w:val="0"/>
                <w:caps w:val="0"/>
                <w:szCs w:val="22"/>
              </w:rPr>
              <w:lastRenderedPageBreak/>
              <w:t>BUSI 100</w:t>
            </w:r>
            <w:r w:rsidR="00600A5B">
              <w:rPr>
                <w:rFonts w:eastAsiaTheme="minorHAnsi" w:cstheme="minorBidi"/>
                <w:b w:val="0"/>
                <w:caps w:val="0"/>
                <w:szCs w:val="22"/>
              </w:rPr>
              <w:t>: Micro Foundations of Real Estate Economics</w:t>
            </w:r>
            <w:r w:rsidR="0095566B">
              <w:rPr>
                <w:rFonts w:eastAsiaTheme="minorHAnsi" w:cstheme="minorBidi"/>
                <w:b w:val="0"/>
                <w:caps w:val="0"/>
                <w:szCs w:val="22"/>
              </w:rPr>
              <w:t xml:space="preserve"> – </w:t>
            </w:r>
            <w:r w:rsidR="00755A1D">
              <w:rPr>
                <w:rFonts w:eastAsiaTheme="minorHAnsi" w:cstheme="minorBidi"/>
                <w:b w:val="0"/>
                <w:caps w:val="0"/>
                <w:szCs w:val="22"/>
              </w:rPr>
              <w:t>Successful completion.</w:t>
            </w:r>
          </w:p>
          <w:p w14:paraId="75A217A5" w14:textId="2231D3BB" w:rsidR="00333A82" w:rsidRDefault="00333A82" w:rsidP="00A93250">
            <w:pPr>
              <w:pStyle w:val="Heading3"/>
              <w:contextualSpacing w:val="0"/>
              <w:rPr>
                <w:rFonts w:eastAsiaTheme="minorHAnsi" w:cstheme="minorBidi"/>
                <w:b w:val="0"/>
                <w:caps w:val="0"/>
                <w:szCs w:val="22"/>
              </w:rPr>
            </w:pPr>
            <w:r>
              <w:rPr>
                <w:rFonts w:eastAsiaTheme="minorHAnsi" w:cstheme="minorBidi"/>
                <w:b w:val="0"/>
                <w:caps w:val="0"/>
                <w:szCs w:val="22"/>
              </w:rPr>
              <w:t>BUSI 101</w:t>
            </w:r>
            <w:r w:rsidR="00600A5B">
              <w:rPr>
                <w:rFonts w:eastAsiaTheme="minorHAnsi" w:cstheme="minorBidi"/>
                <w:b w:val="0"/>
                <w:caps w:val="0"/>
                <w:szCs w:val="22"/>
              </w:rPr>
              <w:t xml:space="preserve">: </w:t>
            </w:r>
            <w:r w:rsidR="00A8668F">
              <w:rPr>
                <w:rFonts w:eastAsiaTheme="minorHAnsi" w:cstheme="minorBidi"/>
                <w:b w:val="0"/>
                <w:caps w:val="0"/>
                <w:szCs w:val="22"/>
              </w:rPr>
              <w:t>Capital Markets and Real Estate</w:t>
            </w:r>
            <w:r w:rsidR="0095566B">
              <w:rPr>
                <w:rFonts w:eastAsiaTheme="minorHAnsi" w:cstheme="minorBidi"/>
                <w:b w:val="0"/>
                <w:caps w:val="0"/>
                <w:szCs w:val="22"/>
              </w:rPr>
              <w:t xml:space="preserve"> – </w:t>
            </w:r>
            <w:r w:rsidR="00755A1D">
              <w:rPr>
                <w:rFonts w:eastAsiaTheme="minorHAnsi" w:cstheme="minorBidi"/>
                <w:b w:val="0"/>
                <w:caps w:val="0"/>
                <w:szCs w:val="22"/>
              </w:rPr>
              <w:t>Successful completion.</w:t>
            </w:r>
          </w:p>
          <w:p w14:paraId="19F93135" w14:textId="1CDF5447" w:rsidR="00D73AA9" w:rsidRDefault="00D73AA9" w:rsidP="00A93250">
            <w:pPr>
              <w:pStyle w:val="Heading3"/>
              <w:contextualSpacing w:val="0"/>
              <w:rPr>
                <w:rFonts w:eastAsiaTheme="minorHAnsi" w:cstheme="minorBidi"/>
                <w:b w:val="0"/>
                <w:caps w:val="0"/>
                <w:szCs w:val="22"/>
              </w:rPr>
            </w:pPr>
            <w:r>
              <w:rPr>
                <w:rFonts w:eastAsiaTheme="minorHAnsi" w:cstheme="minorBidi"/>
                <w:b w:val="0"/>
                <w:caps w:val="0"/>
                <w:szCs w:val="22"/>
              </w:rPr>
              <w:t xml:space="preserve">BUSI 112: Canadian Real Property Law and Real Estate Ethics – </w:t>
            </w:r>
            <w:r w:rsidR="00755A1D">
              <w:rPr>
                <w:rFonts w:eastAsiaTheme="minorHAnsi" w:cstheme="minorBidi"/>
                <w:b w:val="0"/>
                <w:caps w:val="0"/>
                <w:szCs w:val="22"/>
              </w:rPr>
              <w:t>Successful completion.</w:t>
            </w:r>
          </w:p>
          <w:p w14:paraId="3666FDCA" w14:textId="469B0F1E" w:rsidR="00333A82" w:rsidRDefault="00AD2EC9" w:rsidP="00A93250">
            <w:pPr>
              <w:pStyle w:val="Heading3"/>
              <w:contextualSpacing w:val="0"/>
              <w:rPr>
                <w:rFonts w:eastAsiaTheme="minorHAnsi" w:cstheme="minorBidi"/>
                <w:b w:val="0"/>
                <w:caps w:val="0"/>
                <w:szCs w:val="22"/>
              </w:rPr>
            </w:pPr>
            <w:r>
              <w:rPr>
                <w:rFonts w:eastAsiaTheme="minorHAnsi" w:cstheme="minorBidi"/>
                <w:b w:val="0"/>
                <w:caps w:val="0"/>
                <w:szCs w:val="22"/>
              </w:rPr>
              <w:t>BUSI 330</w:t>
            </w:r>
            <w:r w:rsidR="00A8668F">
              <w:rPr>
                <w:rFonts w:eastAsiaTheme="minorHAnsi" w:cstheme="minorBidi"/>
                <w:b w:val="0"/>
                <w:caps w:val="0"/>
                <w:szCs w:val="22"/>
              </w:rPr>
              <w:t>: Foundations of Real Estate Appraisal</w:t>
            </w:r>
            <w:r w:rsidR="0095566B">
              <w:rPr>
                <w:rFonts w:eastAsiaTheme="minorHAnsi" w:cstheme="minorBidi"/>
                <w:b w:val="0"/>
                <w:caps w:val="0"/>
                <w:szCs w:val="22"/>
              </w:rPr>
              <w:t xml:space="preserve"> – </w:t>
            </w:r>
            <w:r w:rsidR="00755A1D">
              <w:rPr>
                <w:rFonts w:eastAsiaTheme="minorHAnsi" w:cstheme="minorBidi"/>
                <w:b w:val="0"/>
                <w:caps w:val="0"/>
                <w:szCs w:val="22"/>
              </w:rPr>
              <w:t>Successful completion.</w:t>
            </w:r>
          </w:p>
          <w:p w14:paraId="1F5A60BC" w14:textId="290892CE" w:rsidR="00B35859" w:rsidRDefault="00B35859" w:rsidP="00A93250">
            <w:pPr>
              <w:pStyle w:val="Heading3"/>
              <w:contextualSpacing w:val="0"/>
              <w:rPr>
                <w:rFonts w:eastAsiaTheme="minorHAnsi" w:cstheme="minorBidi"/>
                <w:b w:val="0"/>
                <w:caps w:val="0"/>
                <w:szCs w:val="22"/>
              </w:rPr>
            </w:pPr>
            <w:r>
              <w:rPr>
                <w:rFonts w:eastAsiaTheme="minorHAnsi" w:cstheme="minorBidi"/>
                <w:b w:val="0"/>
                <w:caps w:val="0"/>
                <w:szCs w:val="22"/>
              </w:rPr>
              <w:t xml:space="preserve">BUSI 400: Residential Property Analysis – </w:t>
            </w:r>
            <w:r w:rsidR="00B329EA">
              <w:rPr>
                <w:rFonts w:eastAsiaTheme="minorHAnsi" w:cstheme="minorBidi"/>
                <w:b w:val="0"/>
                <w:caps w:val="0"/>
                <w:szCs w:val="22"/>
              </w:rPr>
              <w:t xml:space="preserve">Successful </w:t>
            </w:r>
            <w:r w:rsidR="00B26055">
              <w:rPr>
                <w:rFonts w:eastAsiaTheme="minorHAnsi" w:cstheme="minorBidi"/>
                <w:b w:val="0"/>
                <w:caps w:val="0"/>
                <w:szCs w:val="22"/>
              </w:rPr>
              <w:t>c</w:t>
            </w:r>
            <w:r w:rsidR="00B329EA">
              <w:rPr>
                <w:rFonts w:eastAsiaTheme="minorHAnsi" w:cstheme="minorBidi"/>
                <w:b w:val="0"/>
                <w:caps w:val="0"/>
                <w:szCs w:val="22"/>
              </w:rPr>
              <w:t>ompletion</w:t>
            </w:r>
            <w:r w:rsidR="00153003">
              <w:rPr>
                <w:rFonts w:eastAsiaTheme="minorHAnsi" w:cstheme="minorBidi"/>
                <w:b w:val="0"/>
                <w:caps w:val="0"/>
                <w:szCs w:val="22"/>
              </w:rPr>
              <w:t>.</w:t>
            </w:r>
          </w:p>
          <w:p w14:paraId="3E0C6BE7" w14:textId="68D0B998" w:rsidR="008432FE" w:rsidRDefault="008432FE" w:rsidP="00A93250">
            <w:pPr>
              <w:pStyle w:val="Heading3"/>
              <w:contextualSpacing w:val="0"/>
              <w:rPr>
                <w:rFonts w:eastAsiaTheme="minorHAnsi" w:cstheme="minorBidi"/>
                <w:b w:val="0"/>
                <w:caps w:val="0"/>
                <w:szCs w:val="22"/>
              </w:rPr>
            </w:pPr>
            <w:r>
              <w:rPr>
                <w:rFonts w:eastAsiaTheme="minorHAnsi" w:cstheme="minorBidi"/>
                <w:b w:val="0"/>
                <w:caps w:val="0"/>
                <w:szCs w:val="22"/>
              </w:rPr>
              <w:t>BUSI 433: Real Estate Business – In progress.</w:t>
            </w:r>
          </w:p>
          <w:p w14:paraId="7D98ECF2" w14:textId="385C8722" w:rsidR="00016494" w:rsidRDefault="00D73AA9" w:rsidP="00A93250">
            <w:pPr>
              <w:pStyle w:val="Heading3"/>
              <w:contextualSpacing w:val="0"/>
              <w:rPr>
                <w:rFonts w:eastAsiaTheme="minorHAnsi" w:cstheme="minorBidi"/>
                <w:b w:val="0"/>
                <w:caps w:val="0"/>
                <w:szCs w:val="22"/>
              </w:rPr>
            </w:pPr>
            <w:r>
              <w:rPr>
                <w:rFonts w:eastAsiaTheme="minorHAnsi" w:cstheme="minorBidi"/>
                <w:b w:val="0"/>
                <w:caps w:val="0"/>
                <w:szCs w:val="22"/>
              </w:rPr>
              <w:t xml:space="preserve">Introduction to Professional Practice (ITPP) – </w:t>
            </w:r>
            <w:r w:rsidR="00755A1D">
              <w:rPr>
                <w:rFonts w:eastAsiaTheme="minorHAnsi" w:cstheme="minorBidi"/>
                <w:b w:val="0"/>
                <w:caps w:val="0"/>
                <w:szCs w:val="22"/>
              </w:rPr>
              <w:t>Successful completion.</w:t>
            </w:r>
          </w:p>
          <w:p w14:paraId="396768A4" w14:textId="77777777" w:rsidR="00016494" w:rsidRDefault="00016494" w:rsidP="00A93250">
            <w:pPr>
              <w:pStyle w:val="Heading3"/>
              <w:contextualSpacing w:val="0"/>
              <w:rPr>
                <w:rFonts w:eastAsiaTheme="minorHAnsi" w:cstheme="minorBidi"/>
                <w:b w:val="0"/>
                <w:caps w:val="0"/>
                <w:szCs w:val="22"/>
              </w:rPr>
            </w:pPr>
          </w:p>
          <w:p w14:paraId="5D5842B9" w14:textId="4A00A174" w:rsidR="00016494" w:rsidRPr="00653FD6" w:rsidRDefault="00016494" w:rsidP="00016494">
            <w:pPr>
              <w:contextualSpacing w:val="0"/>
              <w:outlineLvl w:val="2"/>
              <w:rPr>
                <w:rFonts w:eastAsiaTheme="majorEastAsia" w:cstheme="majorBidi"/>
                <w:b/>
                <w:caps/>
                <w:szCs w:val="24"/>
              </w:rPr>
            </w:pPr>
            <w:r>
              <w:rPr>
                <w:rFonts w:eastAsiaTheme="majorEastAsia" w:cstheme="majorBidi"/>
                <w:b/>
                <w:caps/>
                <w:szCs w:val="24"/>
              </w:rPr>
              <w:t>2024</w:t>
            </w:r>
          </w:p>
          <w:p w14:paraId="1E04AC72" w14:textId="77777777" w:rsidR="00016494" w:rsidRPr="00653FD6" w:rsidRDefault="00016494" w:rsidP="00016494">
            <w:pPr>
              <w:spacing w:after="40"/>
              <w:contextualSpacing w:val="0"/>
              <w:outlineLvl w:val="1"/>
              <w:rPr>
                <w:rFonts w:eastAsiaTheme="majorEastAsia" w:cstheme="majorBidi"/>
                <w:b/>
                <w:caps/>
                <w:color w:val="1D824C" w:themeColor="accent1"/>
                <w:sz w:val="26"/>
                <w:szCs w:val="26"/>
              </w:rPr>
            </w:pPr>
            <w:r>
              <w:rPr>
                <w:rFonts w:eastAsiaTheme="majorEastAsia" w:cstheme="majorBidi"/>
                <w:b/>
                <w:caps/>
                <w:color w:val="1D824C" w:themeColor="accent1"/>
                <w:sz w:val="26"/>
                <w:szCs w:val="26"/>
              </w:rPr>
              <w:t>italian language skills</w:t>
            </w:r>
            <w:r w:rsidRPr="00653FD6">
              <w:rPr>
                <w:rFonts w:eastAsiaTheme="majorEastAsia" w:cstheme="majorBidi"/>
                <w:b/>
                <w:caps/>
                <w:color w:val="1D824C" w:themeColor="accent1"/>
                <w:sz w:val="26"/>
                <w:szCs w:val="26"/>
              </w:rPr>
              <w:t xml:space="preserve"> </w:t>
            </w:r>
            <w:r>
              <w:rPr>
                <w:rFonts w:eastAsiaTheme="majorEastAsia" w:cstheme="majorBidi"/>
                <w:caps/>
                <w:smallCaps/>
                <w:sz w:val="26"/>
                <w:szCs w:val="26"/>
              </w:rPr>
              <w:t>Seneca college part-time studies</w:t>
            </w:r>
          </w:p>
          <w:p w14:paraId="345840D8" w14:textId="77777777" w:rsidR="00016494" w:rsidRPr="00911D6A" w:rsidRDefault="00016494" w:rsidP="00016494">
            <w:pPr>
              <w:pStyle w:val="Heading3"/>
              <w:contextualSpacing w:val="0"/>
            </w:pPr>
            <w:r>
              <w:rPr>
                <w:rFonts w:eastAsiaTheme="minorHAnsi" w:cstheme="minorBidi"/>
                <w:b w:val="0"/>
                <w:caps w:val="0"/>
                <w:szCs w:val="22"/>
              </w:rPr>
              <w:t>LGE515 – Italian Language Skills 5</w:t>
            </w:r>
          </w:p>
          <w:p w14:paraId="391CBD0E" w14:textId="77777777" w:rsidR="00A93250" w:rsidRDefault="00A93250" w:rsidP="00A93250">
            <w:pPr>
              <w:pStyle w:val="Heading3"/>
              <w:contextualSpacing w:val="0"/>
            </w:pPr>
          </w:p>
          <w:p w14:paraId="5512B30E" w14:textId="52317AA9" w:rsidR="00653FD6" w:rsidRPr="00653FD6" w:rsidRDefault="00653FD6" w:rsidP="00653FD6">
            <w:pPr>
              <w:contextualSpacing w:val="0"/>
              <w:outlineLvl w:val="2"/>
              <w:rPr>
                <w:rFonts w:eastAsiaTheme="majorEastAsia" w:cstheme="majorBidi"/>
                <w:b/>
                <w:caps/>
                <w:szCs w:val="24"/>
              </w:rPr>
            </w:pPr>
            <w:r w:rsidRPr="00653FD6">
              <w:rPr>
                <w:rFonts w:eastAsiaTheme="majorEastAsia" w:cstheme="majorBidi"/>
                <w:b/>
                <w:caps/>
                <w:szCs w:val="24"/>
              </w:rPr>
              <w:t>201</w:t>
            </w:r>
            <w:r w:rsidR="00DD2591">
              <w:rPr>
                <w:rFonts w:eastAsiaTheme="majorEastAsia" w:cstheme="majorBidi"/>
                <w:b/>
                <w:caps/>
                <w:szCs w:val="24"/>
              </w:rPr>
              <w:t>9-</w:t>
            </w:r>
            <w:r w:rsidR="0000130E">
              <w:rPr>
                <w:rFonts w:eastAsiaTheme="majorEastAsia" w:cstheme="majorBidi"/>
                <w:b/>
                <w:caps/>
                <w:szCs w:val="24"/>
              </w:rPr>
              <w:t>2021</w:t>
            </w:r>
          </w:p>
          <w:p w14:paraId="496C1220" w14:textId="6D8BEF5A" w:rsidR="00653FD6" w:rsidRPr="00653FD6" w:rsidRDefault="002225D1" w:rsidP="00653FD6">
            <w:pPr>
              <w:spacing w:after="40"/>
              <w:contextualSpacing w:val="0"/>
              <w:outlineLvl w:val="1"/>
              <w:rPr>
                <w:rFonts w:eastAsiaTheme="majorEastAsia" w:cstheme="majorBidi"/>
                <w:b/>
                <w:caps/>
                <w:color w:val="1D824C" w:themeColor="accent1"/>
                <w:sz w:val="26"/>
                <w:szCs w:val="26"/>
              </w:rPr>
            </w:pPr>
            <w:r>
              <w:rPr>
                <w:rFonts w:eastAsiaTheme="majorEastAsia" w:cstheme="majorBidi"/>
                <w:b/>
                <w:caps/>
                <w:color w:val="1D824C" w:themeColor="accent1"/>
                <w:sz w:val="26"/>
                <w:szCs w:val="26"/>
              </w:rPr>
              <w:t>italian language skills</w:t>
            </w:r>
            <w:r w:rsidR="00653FD6" w:rsidRPr="00653FD6">
              <w:rPr>
                <w:rFonts w:eastAsiaTheme="majorEastAsia" w:cstheme="majorBidi"/>
                <w:b/>
                <w:caps/>
                <w:color w:val="1D824C" w:themeColor="accent1"/>
                <w:sz w:val="26"/>
                <w:szCs w:val="26"/>
              </w:rPr>
              <w:t xml:space="preserve"> </w:t>
            </w:r>
            <w:r w:rsidR="00DD2591">
              <w:rPr>
                <w:rFonts w:eastAsiaTheme="majorEastAsia" w:cstheme="majorBidi"/>
                <w:caps/>
                <w:smallCaps/>
                <w:sz w:val="26"/>
                <w:szCs w:val="26"/>
              </w:rPr>
              <w:t>Seneca college part-time studies</w:t>
            </w:r>
          </w:p>
          <w:p w14:paraId="786A3340" w14:textId="6E125F6D" w:rsidR="00653FD6" w:rsidRDefault="0000130E" w:rsidP="00653FD6">
            <w:pPr>
              <w:pStyle w:val="Heading3"/>
              <w:contextualSpacing w:val="0"/>
              <w:rPr>
                <w:rFonts w:eastAsiaTheme="minorHAnsi" w:cstheme="minorBidi"/>
                <w:b w:val="0"/>
                <w:caps w:val="0"/>
                <w:szCs w:val="22"/>
              </w:rPr>
            </w:pPr>
            <w:r>
              <w:rPr>
                <w:rFonts w:eastAsiaTheme="minorHAnsi" w:cstheme="minorBidi"/>
                <w:b w:val="0"/>
                <w:caps w:val="0"/>
                <w:szCs w:val="22"/>
              </w:rPr>
              <w:t>Recognition of Achievement</w:t>
            </w:r>
            <w:r w:rsidR="00933F17">
              <w:rPr>
                <w:rFonts w:eastAsiaTheme="minorHAnsi" w:cstheme="minorBidi"/>
                <w:b w:val="0"/>
                <w:caps w:val="0"/>
                <w:szCs w:val="22"/>
              </w:rPr>
              <w:t xml:space="preserve"> </w:t>
            </w:r>
            <w:r w:rsidR="00F70FEB">
              <w:rPr>
                <w:rFonts w:eastAsiaTheme="minorHAnsi" w:cstheme="minorBidi"/>
                <w:b w:val="0"/>
                <w:caps w:val="0"/>
                <w:szCs w:val="22"/>
              </w:rPr>
              <w:t>of</w:t>
            </w:r>
            <w:r w:rsidR="00933F17">
              <w:rPr>
                <w:rFonts w:eastAsiaTheme="minorHAnsi" w:cstheme="minorBidi"/>
                <w:b w:val="0"/>
                <w:caps w:val="0"/>
                <w:szCs w:val="22"/>
              </w:rPr>
              <w:t xml:space="preserve"> </w:t>
            </w:r>
            <w:r w:rsidR="009F7880">
              <w:rPr>
                <w:rFonts w:eastAsiaTheme="minorHAnsi" w:cstheme="minorBidi"/>
                <w:b w:val="0"/>
                <w:caps w:val="0"/>
                <w:szCs w:val="22"/>
              </w:rPr>
              <w:t>four</w:t>
            </w:r>
            <w:r w:rsidR="00933F17">
              <w:rPr>
                <w:rFonts w:eastAsiaTheme="minorHAnsi" w:cstheme="minorBidi"/>
                <w:b w:val="0"/>
                <w:caps w:val="0"/>
                <w:szCs w:val="22"/>
              </w:rPr>
              <w:t xml:space="preserve"> Course Program of Study.</w:t>
            </w:r>
          </w:p>
          <w:p w14:paraId="49D4FBC5" w14:textId="77777777" w:rsidR="00653FD6" w:rsidRDefault="00653FD6" w:rsidP="001D0BF1">
            <w:pPr>
              <w:pStyle w:val="Heading3"/>
              <w:contextualSpacing w:val="0"/>
            </w:pPr>
          </w:p>
          <w:p w14:paraId="1B1A8B3E" w14:textId="1D3D0AD3" w:rsidR="001D0BF1" w:rsidRPr="00CF1A49" w:rsidRDefault="000621F8" w:rsidP="001D0BF1">
            <w:pPr>
              <w:pStyle w:val="Heading3"/>
              <w:contextualSpacing w:val="0"/>
            </w:pPr>
            <w:r>
              <w:t>2013-2015</w:t>
            </w:r>
          </w:p>
          <w:p w14:paraId="645C91FA" w14:textId="24CCC1A4" w:rsidR="001D0BF1" w:rsidRPr="00CF1A49" w:rsidRDefault="007A5D27" w:rsidP="001D0BF1">
            <w:pPr>
              <w:pStyle w:val="Heading2"/>
              <w:contextualSpacing w:val="0"/>
            </w:pPr>
            <w:r>
              <w:t>Public Health (fast-tr</w:t>
            </w:r>
            <w:r w:rsidR="00C45896">
              <w:t>ack),</w:t>
            </w:r>
            <w:r>
              <w:t xml:space="preserve"> B.Asc</w:t>
            </w:r>
            <w:r>
              <w:rPr>
                <w:rStyle w:val="SubtleReference"/>
              </w:rPr>
              <w:t xml:space="preserve"> </w:t>
            </w:r>
            <w:r w:rsidR="00F514B5">
              <w:rPr>
                <w:rStyle w:val="SubtleReference"/>
              </w:rPr>
              <w:t xml:space="preserve">Toronto Metropolitan </w:t>
            </w:r>
            <w:r>
              <w:rPr>
                <w:rStyle w:val="SubtleReference"/>
              </w:rPr>
              <w:t>university</w:t>
            </w:r>
            <w:r w:rsidR="00F514B5">
              <w:rPr>
                <w:rStyle w:val="SubtleReference"/>
              </w:rPr>
              <w:t xml:space="preserve"> (formerly ryerson university)</w:t>
            </w:r>
          </w:p>
          <w:p w14:paraId="4E591676" w14:textId="77777777" w:rsidR="007538DC" w:rsidRPr="00CF1A49" w:rsidRDefault="00DF36BB" w:rsidP="007538DC">
            <w:pPr>
              <w:contextualSpacing w:val="0"/>
            </w:pPr>
            <w:r>
              <w:t xml:space="preserve">Graduated with </w:t>
            </w:r>
            <w:proofErr w:type="spellStart"/>
            <w:r>
              <w:t>Honours</w:t>
            </w:r>
            <w:proofErr w:type="spellEnd"/>
            <w:r>
              <w:t xml:space="preserve">. </w:t>
            </w:r>
          </w:p>
        </w:tc>
      </w:tr>
      <w:tr w:rsidR="00F61DF9" w:rsidRPr="00CF1A49" w14:paraId="70E702CA" w14:textId="77777777" w:rsidTr="001C4103">
        <w:tc>
          <w:tcPr>
            <w:tcW w:w="9290" w:type="dxa"/>
            <w:tcMar>
              <w:top w:w="216" w:type="dxa"/>
            </w:tcMar>
          </w:tcPr>
          <w:p w14:paraId="301B6560" w14:textId="77777777" w:rsidR="00F61DF9" w:rsidRPr="00CF1A49" w:rsidRDefault="007A5D27" w:rsidP="00F61DF9">
            <w:pPr>
              <w:pStyle w:val="Heading3"/>
              <w:contextualSpacing w:val="0"/>
            </w:pPr>
            <w:r>
              <w:lastRenderedPageBreak/>
              <w:t>2008-2013</w:t>
            </w:r>
          </w:p>
          <w:p w14:paraId="260CEB05" w14:textId="77777777" w:rsidR="007A5D27" w:rsidRDefault="007A5D27" w:rsidP="00EF6DD3">
            <w:pPr>
              <w:pStyle w:val="Heading2"/>
              <w:contextualSpacing w:val="0"/>
            </w:pPr>
            <w:r>
              <w:t>Biology</w:t>
            </w:r>
            <w:r w:rsidR="00C45896">
              <w:t xml:space="preserve">, </w:t>
            </w:r>
            <w:r>
              <w:t>B.Sc</w:t>
            </w:r>
            <w:r w:rsidR="00F61DF9" w:rsidRPr="00CF1A49">
              <w:t xml:space="preserve"> </w:t>
            </w:r>
            <w:r>
              <w:rPr>
                <w:rStyle w:val="SubtleReference"/>
              </w:rPr>
              <w:t>York University</w:t>
            </w:r>
          </w:p>
          <w:p w14:paraId="58A0DBCF" w14:textId="77777777" w:rsidR="007A5D27" w:rsidRDefault="00B55E7B" w:rsidP="00B55E7B">
            <w:r>
              <w:t xml:space="preserve">Graduated with </w:t>
            </w:r>
            <w:proofErr w:type="spellStart"/>
            <w:r>
              <w:t>Honours</w:t>
            </w:r>
            <w:proofErr w:type="spellEnd"/>
            <w:r>
              <w:t>.</w:t>
            </w:r>
          </w:p>
          <w:p w14:paraId="2E1D687F" w14:textId="77777777" w:rsidR="00B55E7B" w:rsidRDefault="00B55E7B" w:rsidP="007A5D27">
            <w:pPr>
              <w:pStyle w:val="Heading3"/>
              <w:contextualSpacing w:val="0"/>
            </w:pPr>
          </w:p>
          <w:p w14:paraId="393E90E0" w14:textId="77777777" w:rsidR="007A5D27" w:rsidRPr="00CF1A49" w:rsidRDefault="007A5D27" w:rsidP="007A5D27">
            <w:pPr>
              <w:pStyle w:val="Heading3"/>
              <w:contextualSpacing w:val="0"/>
            </w:pPr>
            <w:r>
              <w:t>2004-20</w:t>
            </w:r>
            <w:r w:rsidR="00C45896">
              <w:t>08</w:t>
            </w:r>
          </w:p>
          <w:p w14:paraId="3048B8D1" w14:textId="77777777" w:rsidR="00F61DF9" w:rsidRDefault="00C45896" w:rsidP="00EF6DD3">
            <w:pPr>
              <w:pStyle w:val="Heading2"/>
              <w:contextualSpacing w:val="0"/>
            </w:pPr>
            <w:r>
              <w:t>diploma</w:t>
            </w:r>
            <w:r w:rsidR="007A5D27" w:rsidRPr="00CF1A49">
              <w:t xml:space="preserve"> </w:t>
            </w:r>
            <w:r>
              <w:rPr>
                <w:rStyle w:val="SubtleReference"/>
              </w:rPr>
              <w:t>Holy Cross catholic academy</w:t>
            </w:r>
          </w:p>
        </w:tc>
      </w:tr>
    </w:tbl>
    <w:p w14:paraId="15BABC5B" w14:textId="77777777" w:rsidR="001C4103" w:rsidRPr="00CF1A49" w:rsidRDefault="001C4103" w:rsidP="001C4103">
      <w:pPr>
        <w:pStyle w:val="Heading1"/>
      </w:pPr>
      <w:r>
        <w:t>Certifications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C4103" w:rsidRPr="00CF1A49" w14:paraId="52BE6B52" w14:textId="77777777" w:rsidTr="000134AD">
        <w:tc>
          <w:tcPr>
            <w:tcW w:w="9290" w:type="dxa"/>
          </w:tcPr>
          <w:p w14:paraId="37D8B052" w14:textId="77777777" w:rsidR="001C4103" w:rsidRPr="00CF1A49" w:rsidRDefault="001C4103" w:rsidP="00831649">
            <w:pPr>
              <w:pStyle w:val="Heading3"/>
              <w:contextualSpacing w:val="0"/>
            </w:pPr>
            <w:r>
              <w:t>October 2015</w:t>
            </w:r>
          </w:p>
          <w:p w14:paraId="0EF11BA6" w14:textId="77777777" w:rsidR="001C4103" w:rsidRPr="00CF1A49" w:rsidRDefault="001C4103" w:rsidP="00831649">
            <w:pPr>
              <w:pStyle w:val="Heading2"/>
              <w:contextualSpacing w:val="0"/>
            </w:pPr>
            <w:r>
              <w:t>Certificate in public health inspection (canada)</w:t>
            </w:r>
            <w:r w:rsidRPr="00CF1A49">
              <w:t xml:space="preserve"> </w:t>
            </w:r>
            <w:r>
              <w:rPr>
                <w:rStyle w:val="SubtleReference"/>
              </w:rPr>
              <w:t>C.P.H.I.(C)</w:t>
            </w:r>
          </w:p>
        </w:tc>
      </w:tr>
    </w:tbl>
    <w:p w14:paraId="05196711" w14:textId="03D62379" w:rsidR="000134AD" w:rsidRPr="00CF1A49" w:rsidRDefault="000134AD" w:rsidP="000134AD">
      <w:pPr>
        <w:pStyle w:val="Heading1"/>
      </w:pPr>
      <w:r>
        <w:t>Skills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0134AD" w:rsidRPr="00CF1A49" w14:paraId="5B5DB8FC" w14:textId="77777777" w:rsidTr="00D620B8">
        <w:tc>
          <w:tcPr>
            <w:tcW w:w="9355" w:type="dxa"/>
          </w:tcPr>
          <w:p w14:paraId="2B58338B" w14:textId="7EB4B7BD" w:rsidR="00B04E7C" w:rsidRDefault="00481A41" w:rsidP="000134AD">
            <w:pPr>
              <w:contextualSpacing w:val="0"/>
              <w:outlineLvl w:val="2"/>
              <w:rPr>
                <w:rFonts w:ascii="Calibri" w:eastAsia="Calibri" w:hAnsi="Calibri" w:cs="Times New Roman"/>
                <w:color w:val="595959"/>
              </w:rPr>
            </w:pPr>
            <w:r>
              <w:rPr>
                <w:rFonts w:ascii="Calibri" w:eastAsia="Calibri" w:hAnsi="Calibri" w:cs="Times New Roman"/>
                <w:color w:val="595959"/>
              </w:rPr>
              <w:t xml:space="preserve">Strong </w:t>
            </w:r>
            <w:r w:rsidR="00011F3E">
              <w:rPr>
                <w:rFonts w:ascii="Calibri" w:eastAsia="Calibri" w:hAnsi="Calibri" w:cs="Times New Roman"/>
                <w:color w:val="595959"/>
              </w:rPr>
              <w:t>inspection</w:t>
            </w:r>
            <w:r w:rsidR="001C400D">
              <w:rPr>
                <w:rFonts w:ascii="Calibri" w:eastAsia="Calibri" w:hAnsi="Calibri" w:cs="Times New Roman"/>
                <w:color w:val="595959"/>
              </w:rPr>
              <w:t xml:space="preserve">, </w:t>
            </w:r>
            <w:r>
              <w:rPr>
                <w:rFonts w:ascii="Calibri" w:eastAsia="Calibri" w:hAnsi="Calibri" w:cs="Times New Roman"/>
                <w:color w:val="595959"/>
              </w:rPr>
              <w:t>observational</w:t>
            </w:r>
            <w:r w:rsidR="001C400D">
              <w:rPr>
                <w:rFonts w:ascii="Calibri" w:eastAsia="Calibri" w:hAnsi="Calibri" w:cs="Times New Roman"/>
                <w:color w:val="595959"/>
              </w:rPr>
              <w:t>,</w:t>
            </w:r>
            <w:r>
              <w:rPr>
                <w:rFonts w:ascii="Calibri" w:eastAsia="Calibri" w:hAnsi="Calibri" w:cs="Times New Roman"/>
                <w:color w:val="595959"/>
              </w:rPr>
              <w:t xml:space="preserve"> and </w:t>
            </w:r>
            <w:proofErr w:type="gramStart"/>
            <w:r>
              <w:rPr>
                <w:rFonts w:ascii="Calibri" w:eastAsia="Calibri" w:hAnsi="Calibri" w:cs="Times New Roman"/>
                <w:color w:val="595959"/>
              </w:rPr>
              <w:t>problem solving</w:t>
            </w:r>
            <w:proofErr w:type="gramEnd"/>
            <w:r>
              <w:rPr>
                <w:rFonts w:ascii="Calibri" w:eastAsia="Calibri" w:hAnsi="Calibri" w:cs="Times New Roman"/>
                <w:color w:val="595959"/>
              </w:rPr>
              <w:t xml:space="preserve"> skills</w:t>
            </w:r>
            <w:r w:rsidR="001C400D">
              <w:rPr>
                <w:rFonts w:ascii="Calibri" w:eastAsia="Calibri" w:hAnsi="Calibri" w:cs="Times New Roman"/>
                <w:color w:val="595959"/>
              </w:rPr>
              <w:t>.</w:t>
            </w:r>
            <w:r w:rsidR="0036261A">
              <w:rPr>
                <w:rFonts w:ascii="Calibri" w:eastAsia="Calibri" w:hAnsi="Calibri" w:cs="Times New Roman"/>
                <w:color w:val="595959"/>
              </w:rPr>
              <w:t xml:space="preserve"> </w:t>
            </w:r>
          </w:p>
          <w:p w14:paraId="2A27435C" w14:textId="248E3029" w:rsidR="00783EEA" w:rsidRDefault="00783EEA" w:rsidP="000134AD">
            <w:pPr>
              <w:contextualSpacing w:val="0"/>
              <w:outlineLvl w:val="2"/>
              <w:rPr>
                <w:rFonts w:ascii="Calibri" w:eastAsia="Calibri" w:hAnsi="Calibri" w:cs="Times New Roman"/>
                <w:color w:val="595959"/>
              </w:rPr>
            </w:pPr>
            <w:r>
              <w:rPr>
                <w:rFonts w:ascii="Calibri" w:eastAsia="Calibri" w:hAnsi="Calibri" w:cs="Times New Roman"/>
                <w:color w:val="595959"/>
              </w:rPr>
              <w:t xml:space="preserve">Skilled in gathering </w:t>
            </w:r>
            <w:r w:rsidR="00365A29">
              <w:rPr>
                <w:rFonts w:ascii="Calibri" w:eastAsia="Calibri" w:hAnsi="Calibri" w:cs="Times New Roman"/>
                <w:color w:val="595959"/>
              </w:rPr>
              <w:t xml:space="preserve">and analyzing data and </w:t>
            </w:r>
            <w:proofErr w:type="gramStart"/>
            <w:r w:rsidR="00365A29">
              <w:rPr>
                <w:rFonts w:ascii="Calibri" w:eastAsia="Calibri" w:hAnsi="Calibri" w:cs="Times New Roman"/>
                <w:color w:val="595959"/>
              </w:rPr>
              <w:t>evidence</w:t>
            </w:r>
            <w:r w:rsidR="00F21119">
              <w:rPr>
                <w:rFonts w:ascii="Calibri" w:eastAsia="Calibri" w:hAnsi="Calibri" w:cs="Times New Roman"/>
                <w:color w:val="595959"/>
              </w:rPr>
              <w:t>, and</w:t>
            </w:r>
            <w:proofErr w:type="gramEnd"/>
            <w:r w:rsidR="00F21119">
              <w:rPr>
                <w:rFonts w:ascii="Calibri" w:eastAsia="Calibri" w:hAnsi="Calibri" w:cs="Times New Roman"/>
                <w:color w:val="595959"/>
              </w:rPr>
              <w:t xml:space="preserve"> forming </w:t>
            </w:r>
            <w:r w:rsidR="00E9413B">
              <w:rPr>
                <w:rFonts w:ascii="Calibri" w:eastAsia="Calibri" w:hAnsi="Calibri" w:cs="Times New Roman"/>
                <w:color w:val="595959"/>
              </w:rPr>
              <w:t>evidence-based conclusions.</w:t>
            </w:r>
          </w:p>
          <w:p w14:paraId="7ADA42B1" w14:textId="3BB50A85" w:rsidR="00B04E7C" w:rsidRDefault="004D168C" w:rsidP="000134AD">
            <w:pPr>
              <w:contextualSpacing w:val="0"/>
              <w:outlineLvl w:val="2"/>
              <w:rPr>
                <w:rFonts w:ascii="Calibri" w:eastAsia="Calibri" w:hAnsi="Calibri" w:cs="Times New Roman"/>
                <w:color w:val="595959"/>
              </w:rPr>
            </w:pPr>
            <w:r>
              <w:rPr>
                <w:rFonts w:ascii="Calibri" w:eastAsia="Calibri" w:hAnsi="Calibri" w:cs="Times New Roman"/>
                <w:color w:val="595959"/>
              </w:rPr>
              <w:t>Thorough experience in</w:t>
            </w:r>
            <w:r w:rsidR="00B04E7C">
              <w:rPr>
                <w:rFonts w:ascii="Calibri" w:eastAsia="Calibri" w:hAnsi="Calibri" w:cs="Times New Roman"/>
                <w:color w:val="595959"/>
              </w:rPr>
              <w:t xml:space="preserve"> health </w:t>
            </w:r>
            <w:r>
              <w:rPr>
                <w:rFonts w:ascii="Calibri" w:eastAsia="Calibri" w:hAnsi="Calibri" w:cs="Times New Roman"/>
                <w:color w:val="595959"/>
              </w:rPr>
              <w:t>hazard</w:t>
            </w:r>
            <w:r w:rsidR="00B04E7C">
              <w:rPr>
                <w:rFonts w:ascii="Calibri" w:eastAsia="Calibri" w:hAnsi="Calibri" w:cs="Times New Roman"/>
                <w:color w:val="595959"/>
              </w:rPr>
              <w:t xml:space="preserve"> identification and risk assessment</w:t>
            </w:r>
            <w:r w:rsidR="002F4B49">
              <w:rPr>
                <w:rFonts w:ascii="Calibri" w:eastAsia="Calibri" w:hAnsi="Calibri" w:cs="Times New Roman"/>
                <w:color w:val="595959"/>
              </w:rPr>
              <w:t>.</w:t>
            </w:r>
          </w:p>
          <w:p w14:paraId="0AFC8D61" w14:textId="6B2AC57A" w:rsidR="001C400D" w:rsidRDefault="001C400D" w:rsidP="000134AD">
            <w:pPr>
              <w:contextualSpacing w:val="0"/>
              <w:outlineLvl w:val="2"/>
              <w:rPr>
                <w:rFonts w:ascii="Calibri" w:eastAsia="Calibri" w:hAnsi="Calibri" w:cs="Times New Roman"/>
                <w:color w:val="595959"/>
              </w:rPr>
            </w:pPr>
            <w:r>
              <w:rPr>
                <w:rFonts w:ascii="Calibri" w:eastAsia="Calibri" w:hAnsi="Calibri" w:cs="Times New Roman"/>
                <w:color w:val="595959"/>
              </w:rPr>
              <w:t>Excellent written</w:t>
            </w:r>
            <w:r w:rsidR="00102DF0">
              <w:rPr>
                <w:rFonts w:ascii="Calibri" w:eastAsia="Calibri" w:hAnsi="Calibri" w:cs="Times New Roman"/>
                <w:color w:val="595959"/>
              </w:rPr>
              <w:t xml:space="preserve"> and verbal communication and documentation skills.</w:t>
            </w:r>
          </w:p>
          <w:p w14:paraId="3EB780E7" w14:textId="7AEEDF65" w:rsidR="00E9413B" w:rsidRDefault="005F2DA8" w:rsidP="000134AD">
            <w:pPr>
              <w:contextualSpacing w:val="0"/>
              <w:outlineLvl w:val="2"/>
              <w:rPr>
                <w:rFonts w:ascii="Calibri" w:eastAsia="Calibri" w:hAnsi="Calibri" w:cs="Times New Roman"/>
                <w:color w:val="595959"/>
              </w:rPr>
            </w:pPr>
            <w:r>
              <w:rPr>
                <w:rFonts w:ascii="Calibri" w:eastAsia="Calibri" w:hAnsi="Calibri" w:cs="Times New Roman"/>
                <w:color w:val="595959"/>
              </w:rPr>
              <w:t xml:space="preserve">Demonstrates </w:t>
            </w:r>
            <w:r w:rsidR="000C3E95">
              <w:rPr>
                <w:rFonts w:ascii="Calibri" w:eastAsia="Calibri" w:hAnsi="Calibri" w:cs="Times New Roman"/>
                <w:color w:val="595959"/>
              </w:rPr>
              <w:t>professionalism,</w:t>
            </w:r>
            <w:r w:rsidR="00256172">
              <w:rPr>
                <w:rFonts w:ascii="Calibri" w:eastAsia="Calibri" w:hAnsi="Calibri" w:cs="Times New Roman"/>
                <w:color w:val="595959"/>
              </w:rPr>
              <w:t xml:space="preserve"> diplomacy,</w:t>
            </w:r>
            <w:r w:rsidR="000C3E95">
              <w:rPr>
                <w:rFonts w:ascii="Calibri" w:eastAsia="Calibri" w:hAnsi="Calibri" w:cs="Times New Roman"/>
                <w:color w:val="595959"/>
              </w:rPr>
              <w:t xml:space="preserve"> tact, and calmness</w:t>
            </w:r>
            <w:r w:rsidR="00AB6973">
              <w:rPr>
                <w:rFonts w:ascii="Calibri" w:eastAsia="Calibri" w:hAnsi="Calibri" w:cs="Times New Roman"/>
                <w:color w:val="595959"/>
              </w:rPr>
              <w:t xml:space="preserve"> in high pressure </w:t>
            </w:r>
            <w:r w:rsidR="00726149">
              <w:rPr>
                <w:rFonts w:ascii="Calibri" w:eastAsia="Calibri" w:hAnsi="Calibri" w:cs="Times New Roman"/>
                <w:color w:val="595959"/>
              </w:rPr>
              <w:t>situations</w:t>
            </w:r>
            <w:r w:rsidR="00AB6973">
              <w:rPr>
                <w:rFonts w:ascii="Calibri" w:eastAsia="Calibri" w:hAnsi="Calibri" w:cs="Times New Roman"/>
                <w:color w:val="595959"/>
              </w:rPr>
              <w:t>.</w:t>
            </w:r>
          </w:p>
          <w:p w14:paraId="2202D31D" w14:textId="566E704C" w:rsidR="00B04E7C" w:rsidRDefault="003C4216" w:rsidP="000134AD">
            <w:pPr>
              <w:contextualSpacing w:val="0"/>
              <w:outlineLvl w:val="2"/>
              <w:rPr>
                <w:rFonts w:ascii="Calibri" w:eastAsia="Calibri" w:hAnsi="Calibri" w:cs="Times New Roman"/>
                <w:color w:val="595959"/>
              </w:rPr>
            </w:pPr>
            <w:r>
              <w:rPr>
                <w:rFonts w:ascii="Calibri" w:eastAsia="Calibri" w:hAnsi="Calibri" w:cs="Times New Roman"/>
                <w:color w:val="595959"/>
              </w:rPr>
              <w:t xml:space="preserve">Comfortable in leadership roles, collaborating </w:t>
            </w:r>
            <w:r w:rsidR="0014396A">
              <w:rPr>
                <w:rFonts w:ascii="Calibri" w:eastAsia="Calibri" w:hAnsi="Calibri" w:cs="Times New Roman"/>
                <w:color w:val="595959"/>
              </w:rPr>
              <w:t>w</w:t>
            </w:r>
            <w:r>
              <w:rPr>
                <w:rFonts w:ascii="Calibri" w:eastAsia="Calibri" w:hAnsi="Calibri" w:cs="Times New Roman"/>
                <w:color w:val="595959"/>
              </w:rPr>
              <w:t>ith colleagues, and working independently.</w:t>
            </w:r>
          </w:p>
          <w:p w14:paraId="7BA518BC" w14:textId="77777777" w:rsidR="003C4216" w:rsidRDefault="00C106C5" w:rsidP="000134AD">
            <w:pPr>
              <w:contextualSpacing w:val="0"/>
              <w:outlineLvl w:val="2"/>
              <w:rPr>
                <w:rFonts w:ascii="Calibri" w:eastAsia="Calibri" w:hAnsi="Calibri" w:cs="Times New Roman"/>
                <w:color w:val="595959"/>
              </w:rPr>
            </w:pPr>
            <w:r>
              <w:rPr>
                <w:rFonts w:ascii="Calibri" w:eastAsia="Calibri" w:hAnsi="Calibri" w:cs="Times New Roman"/>
                <w:color w:val="595959"/>
              </w:rPr>
              <w:t xml:space="preserve">Experience with time management, </w:t>
            </w:r>
            <w:r w:rsidR="00726149">
              <w:rPr>
                <w:rFonts w:ascii="Calibri" w:eastAsia="Calibri" w:hAnsi="Calibri" w:cs="Times New Roman"/>
                <w:color w:val="595959"/>
              </w:rPr>
              <w:t>prioritizing</w:t>
            </w:r>
            <w:r>
              <w:rPr>
                <w:rFonts w:ascii="Calibri" w:eastAsia="Calibri" w:hAnsi="Calibri" w:cs="Times New Roman"/>
                <w:color w:val="595959"/>
              </w:rPr>
              <w:t xml:space="preserve"> tasks, </w:t>
            </w:r>
            <w:r w:rsidR="009D3A0D">
              <w:rPr>
                <w:rFonts w:ascii="Calibri" w:eastAsia="Calibri" w:hAnsi="Calibri" w:cs="Times New Roman"/>
                <w:color w:val="595959"/>
              </w:rPr>
              <w:t xml:space="preserve">organizing, and planning. </w:t>
            </w:r>
          </w:p>
          <w:p w14:paraId="74F80CA9" w14:textId="2B6162F7" w:rsidR="00C736A5" w:rsidRDefault="00C736A5" w:rsidP="000134AD">
            <w:pPr>
              <w:contextualSpacing w:val="0"/>
              <w:outlineLvl w:val="2"/>
              <w:rPr>
                <w:rFonts w:ascii="Calibri" w:eastAsia="Calibri" w:hAnsi="Calibri" w:cs="Times New Roman"/>
                <w:color w:val="595959"/>
              </w:rPr>
            </w:pPr>
            <w:r>
              <w:rPr>
                <w:rFonts w:ascii="Calibri" w:eastAsia="Calibri" w:hAnsi="Calibri" w:cs="Times New Roman"/>
                <w:color w:val="595959"/>
              </w:rPr>
              <w:t>Proficient in the use of Microsoft Office software (e.g., Word, Excel, PowerPoint, Notes</w:t>
            </w:r>
            <w:r w:rsidR="008E22B3">
              <w:rPr>
                <w:rFonts w:ascii="Calibri" w:eastAsia="Calibri" w:hAnsi="Calibri" w:cs="Times New Roman"/>
                <w:color w:val="595959"/>
              </w:rPr>
              <w:t>, and Outlook)</w:t>
            </w:r>
            <w:r w:rsidR="002A1896">
              <w:rPr>
                <w:rFonts w:ascii="Calibri" w:eastAsia="Calibri" w:hAnsi="Calibri" w:cs="Times New Roman"/>
                <w:color w:val="595959"/>
              </w:rPr>
              <w:t>.</w:t>
            </w:r>
          </w:p>
          <w:p w14:paraId="333D8D2D" w14:textId="521E5E9E" w:rsidR="008514EF" w:rsidRPr="00B04E7C" w:rsidRDefault="008514EF" w:rsidP="000134AD">
            <w:pPr>
              <w:contextualSpacing w:val="0"/>
              <w:outlineLvl w:val="2"/>
              <w:rPr>
                <w:rFonts w:ascii="Calibri" w:eastAsia="Calibri" w:hAnsi="Calibri" w:cs="Times New Roman"/>
                <w:color w:val="595959"/>
              </w:rPr>
            </w:pPr>
            <w:r>
              <w:rPr>
                <w:rFonts w:ascii="Calibri" w:eastAsia="Calibri" w:hAnsi="Calibri" w:cs="Times New Roman"/>
                <w:color w:val="595959"/>
              </w:rPr>
              <w:t xml:space="preserve">Valid </w:t>
            </w:r>
            <w:proofErr w:type="spellStart"/>
            <w:r>
              <w:rPr>
                <w:rFonts w:ascii="Calibri" w:eastAsia="Calibri" w:hAnsi="Calibri" w:cs="Times New Roman"/>
                <w:color w:val="595959"/>
              </w:rPr>
              <w:t>drivers</w:t>
            </w:r>
            <w:proofErr w:type="spellEnd"/>
            <w:r>
              <w:rPr>
                <w:rFonts w:ascii="Calibri" w:eastAsia="Calibri" w:hAnsi="Calibri" w:cs="Times New Roman"/>
                <w:color w:val="595959"/>
              </w:rPr>
              <w:t xml:space="preserve"> license and a vehicle</w:t>
            </w:r>
            <w:r w:rsidR="002A1896">
              <w:rPr>
                <w:rFonts w:ascii="Calibri" w:eastAsia="Calibri" w:hAnsi="Calibri" w:cs="Times New Roman"/>
                <w:color w:val="595959"/>
              </w:rPr>
              <w:t>.</w:t>
            </w:r>
          </w:p>
        </w:tc>
      </w:tr>
    </w:tbl>
    <w:p w14:paraId="17A00946" w14:textId="78D5C6A2" w:rsidR="009D3A0D" w:rsidRPr="00CF1A49" w:rsidRDefault="009D3A0D" w:rsidP="009D3A0D">
      <w:pPr>
        <w:pStyle w:val="Heading1"/>
      </w:pPr>
      <w:r>
        <w:lastRenderedPageBreak/>
        <w:t>Activities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9D3A0D" w:rsidRPr="00CF1A49" w14:paraId="38952015" w14:textId="77777777" w:rsidTr="00D620B8">
        <w:tc>
          <w:tcPr>
            <w:tcW w:w="9355" w:type="dxa"/>
          </w:tcPr>
          <w:p w14:paraId="716C9D4D" w14:textId="177C66E6" w:rsidR="009D3A0D" w:rsidRDefault="009D3A0D" w:rsidP="009D3A0D">
            <w:r>
              <w:t xml:space="preserve">At the </w:t>
            </w:r>
            <w:r w:rsidR="000F57E7">
              <w:t>Windsor-Essex County Health Unit (</w:t>
            </w:r>
            <w:r>
              <w:t>WECHU</w:t>
            </w:r>
            <w:r w:rsidR="000F57E7">
              <w:t>)</w:t>
            </w:r>
            <w:r>
              <w:t>, I had the experience of mentoring a Student Public Health Inspector, guiding them in the</w:t>
            </w:r>
            <w:r w:rsidR="0095262F">
              <w:t>ir</w:t>
            </w:r>
            <w:r>
              <w:t xml:space="preserve"> successful completion of </w:t>
            </w:r>
            <w:r w:rsidR="0095262F">
              <w:t>the</w:t>
            </w:r>
            <w:r>
              <w:t xml:space="preserve"> Board of Certification (BOC) </w:t>
            </w:r>
            <w:r w:rsidR="0095262F">
              <w:t xml:space="preserve">exam </w:t>
            </w:r>
            <w:r>
              <w:t xml:space="preserve">in October 2017. I ensured the student received on-boarding including the review of policies and procedures, the use of inspection software and equipment, and shadowing experience prior to conducting their own independent inspections. I oversaw the student’s achievement of </w:t>
            </w:r>
            <w:proofErr w:type="gramStart"/>
            <w:r>
              <w:t>deadlines, and</w:t>
            </w:r>
            <w:proofErr w:type="gramEnd"/>
            <w:r>
              <w:t xml:space="preserve"> organized two mock BOC oral examinations. I regularly communicated with management on the student’s progress.   </w:t>
            </w:r>
          </w:p>
          <w:p w14:paraId="71907321" w14:textId="6A3AEB95" w:rsidR="009D3A0D" w:rsidRDefault="009D3A0D" w:rsidP="009D3A0D">
            <w:pPr>
              <w:outlineLvl w:val="2"/>
              <w:rPr>
                <w:rFonts w:ascii="Calibri" w:eastAsia="Calibri" w:hAnsi="Calibri" w:cs="Times New Roman"/>
                <w:color w:val="595959"/>
              </w:rPr>
            </w:pPr>
          </w:p>
          <w:p w14:paraId="344F379F" w14:textId="7E9B35A7" w:rsidR="009D3A0D" w:rsidRDefault="009D3A0D" w:rsidP="009D3A0D">
            <w:r>
              <w:t xml:space="preserve">In a town hall hosted by the Township of </w:t>
            </w:r>
            <w:proofErr w:type="spellStart"/>
            <w:r>
              <w:t>Pelee</w:t>
            </w:r>
            <w:proofErr w:type="spellEnd"/>
            <w:r>
              <w:t xml:space="preserve"> Island</w:t>
            </w:r>
            <w:r w:rsidR="005B0605">
              <w:t xml:space="preserve"> in southwestern Ontario</w:t>
            </w:r>
            <w:r>
              <w:t xml:space="preserve">, and in collaboration with the Ministry of the Environment, I presented safety information to the residents of </w:t>
            </w:r>
            <w:proofErr w:type="spellStart"/>
            <w:r>
              <w:t>Pelee</w:t>
            </w:r>
            <w:proofErr w:type="spellEnd"/>
            <w:r>
              <w:t xml:space="preserve"> Island on the topic of blue-green algae and algal toxins in</w:t>
            </w:r>
            <w:r w:rsidR="000F57E7">
              <w:t xml:space="preserve"> both</w:t>
            </w:r>
            <w:r>
              <w:t xml:space="preserve"> </w:t>
            </w:r>
            <w:r w:rsidR="003B33E5">
              <w:t>SDWS</w:t>
            </w:r>
            <w:r>
              <w:t xml:space="preserve"> and</w:t>
            </w:r>
            <w:r w:rsidR="000F57E7">
              <w:t xml:space="preserve"> recreational</w:t>
            </w:r>
            <w:r>
              <w:t xml:space="preserve"> beach water in 2016. Anticipating a</w:t>
            </w:r>
            <w:r w:rsidR="003B33E5">
              <w:t>n algal</w:t>
            </w:r>
            <w:r>
              <w:t xml:space="preserve"> bloom to occur in late summer, we encouraged residents to sample their water during the bloom so that the WECHU may trial an algal toxin test strip kit and analyze the results. </w:t>
            </w:r>
          </w:p>
          <w:p w14:paraId="744EDA09" w14:textId="77777777" w:rsidR="009D3A0D" w:rsidRDefault="009D3A0D" w:rsidP="009D3A0D">
            <w:pPr>
              <w:outlineLvl w:val="2"/>
              <w:rPr>
                <w:rFonts w:ascii="Calibri" w:eastAsia="Calibri" w:hAnsi="Calibri" w:cs="Times New Roman"/>
                <w:color w:val="595959"/>
              </w:rPr>
            </w:pPr>
          </w:p>
          <w:p w14:paraId="73F1426B" w14:textId="384D7C0C" w:rsidR="009D3A0D" w:rsidRDefault="009D3A0D" w:rsidP="009D3A0D">
            <w:r>
              <w:rPr>
                <w:rFonts w:ascii="Calibri" w:eastAsia="Calibri" w:hAnsi="Calibri" w:cs="Times New Roman"/>
                <w:color w:val="595959"/>
              </w:rPr>
              <w:t xml:space="preserve"> </w:t>
            </w:r>
            <w:r>
              <w:t xml:space="preserve">I had the privilege of co-presenting at the Annual 2017 CIPHI Ontario Conference in Peel Region on my experiences with respect to the topic of SDWS and Blue-Green Algae in the western basin of Lake Erie. I had the opportunity to collaborate on the presentation with a </w:t>
            </w:r>
            <w:r w:rsidR="003B33E5">
              <w:t xml:space="preserve">former </w:t>
            </w:r>
            <w:r>
              <w:t>colleague and, in addition, learn from and network with other public health professionals.</w:t>
            </w:r>
          </w:p>
          <w:p w14:paraId="628982B4" w14:textId="77777777" w:rsidR="009D3A0D" w:rsidRDefault="009D3A0D" w:rsidP="009D3A0D"/>
          <w:p w14:paraId="68C4C2AB" w14:textId="30EE67B8" w:rsidR="009D3A0D" w:rsidRDefault="009D3A0D" w:rsidP="009D3A0D">
            <w:r>
              <w:t xml:space="preserve">As the Lead of the WECHU’s Environmental Health Department’s Recreational Water Committee from 2017-2018, I worked with team members to develop and execute the committee work-plan, and review policies and standard operating procedures. I was responsible for preparing the beach sampling schedule and supplies, as well as disclosing the </w:t>
            </w:r>
            <w:r w:rsidR="00B96F27">
              <w:t xml:space="preserve">weekly beach sampling </w:t>
            </w:r>
            <w:r>
              <w:t xml:space="preserve">results to the public and community partners. I led team members in reviewing and planning the execution of the new modernized regulations and standards, and planned events to educate identified target populations. I was also involved in the Environmental Health Department’s Food Safety and Infection Control Committees.   </w:t>
            </w:r>
          </w:p>
          <w:p w14:paraId="43B09805" w14:textId="77777777" w:rsidR="009D3A0D" w:rsidRDefault="009D3A0D" w:rsidP="009D3A0D"/>
          <w:p w14:paraId="00E6FD6E" w14:textId="77D88491" w:rsidR="009D3A0D" w:rsidRPr="009D3A0D" w:rsidRDefault="009D3A0D" w:rsidP="009D3A0D">
            <w:r>
              <w:t xml:space="preserve">Participated in the WECHU’s Outbreak 2.0 Committee (2017) and conference consisting of Public Health Inspectors, Public Health Nurses, and Directors of Care with local long-term care and retirement homes. Collaborated </w:t>
            </w:r>
            <w:r w:rsidR="002E5601">
              <w:t xml:space="preserve">with team members on </w:t>
            </w:r>
            <w:r>
              <w:t xml:space="preserve">lean process mapping the outbreak reporting and response process. </w:t>
            </w:r>
            <w:r w:rsidR="00A0653C">
              <w:t>Assisted</w:t>
            </w:r>
            <w:r>
              <w:t xml:space="preserve"> in the development</w:t>
            </w:r>
            <w:r w:rsidR="00A0653C">
              <w:t xml:space="preserve"> and presentation</w:t>
            </w:r>
            <w:r>
              <w:t xml:space="preserve"> of </w:t>
            </w:r>
            <w:r w:rsidR="002E5601">
              <w:t xml:space="preserve">a </w:t>
            </w:r>
            <w:r>
              <w:t xml:space="preserve">PowerPoint presentation </w:t>
            </w:r>
            <w:r w:rsidR="00F71371">
              <w:t>at the WECHU hosted conference to external stakeholders.</w:t>
            </w:r>
          </w:p>
        </w:tc>
      </w:tr>
    </w:tbl>
    <w:p w14:paraId="786C1BFE" w14:textId="5CBC6C99" w:rsidR="00790FB7" w:rsidRPr="006E1507" w:rsidRDefault="00790FB7" w:rsidP="006E1507"/>
    <w:sectPr w:rsidR="00790FB7" w:rsidRPr="006E1507" w:rsidSect="003823C0">
      <w:footerReference w:type="default" r:id="rId7"/>
      <w:headerReference w:type="first" r:id="rId8"/>
      <w:pgSz w:w="12240" w:h="15840" w:code="1"/>
      <w:pgMar w:top="950" w:right="1440" w:bottom="10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B668" w14:textId="77777777" w:rsidR="00E1767B" w:rsidRDefault="00E1767B" w:rsidP="0068194B">
      <w:r>
        <w:separator/>
      </w:r>
    </w:p>
    <w:p w14:paraId="46EA8A19" w14:textId="77777777" w:rsidR="00E1767B" w:rsidRDefault="00E1767B"/>
    <w:p w14:paraId="2EC0C483" w14:textId="77777777" w:rsidR="00E1767B" w:rsidRDefault="00E1767B"/>
  </w:endnote>
  <w:endnote w:type="continuationSeparator" w:id="0">
    <w:p w14:paraId="0A707E2E" w14:textId="77777777" w:rsidR="00E1767B" w:rsidRDefault="00E1767B" w:rsidP="0068194B">
      <w:r>
        <w:continuationSeparator/>
      </w:r>
    </w:p>
    <w:p w14:paraId="18A55C2B" w14:textId="77777777" w:rsidR="00E1767B" w:rsidRDefault="00E1767B"/>
    <w:p w14:paraId="1ACD8C9B" w14:textId="77777777" w:rsidR="00E1767B" w:rsidRDefault="00E17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606279"/>
      <w:docPartObj>
        <w:docPartGallery w:val="Page Numbers (Bottom of Page)"/>
        <w:docPartUnique/>
      </w:docPartObj>
    </w:sdtPr>
    <w:sdtEndPr>
      <w:rPr>
        <w:noProof/>
      </w:rPr>
    </w:sdtEndPr>
    <w:sdtContent>
      <w:p w14:paraId="0A245AD0" w14:textId="77777777" w:rsidR="002B2958" w:rsidRDefault="002B2958">
        <w:pPr>
          <w:pStyle w:val="Footer"/>
        </w:pPr>
        <w:r>
          <w:fldChar w:fldCharType="begin"/>
        </w:r>
        <w:r>
          <w:instrText xml:space="preserve"> PAGE   \* MERGEFORMAT </w:instrText>
        </w:r>
        <w:r>
          <w:fldChar w:fldCharType="separate"/>
        </w:r>
        <w:r w:rsidR="0005211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FB3F0" w14:textId="77777777" w:rsidR="00E1767B" w:rsidRDefault="00E1767B" w:rsidP="0068194B">
      <w:r>
        <w:separator/>
      </w:r>
    </w:p>
    <w:p w14:paraId="4A96CEBC" w14:textId="77777777" w:rsidR="00E1767B" w:rsidRDefault="00E1767B"/>
    <w:p w14:paraId="1685E641" w14:textId="77777777" w:rsidR="00E1767B" w:rsidRDefault="00E1767B"/>
  </w:footnote>
  <w:footnote w:type="continuationSeparator" w:id="0">
    <w:p w14:paraId="6CB31297" w14:textId="77777777" w:rsidR="00E1767B" w:rsidRDefault="00E1767B" w:rsidP="0068194B">
      <w:r>
        <w:continuationSeparator/>
      </w:r>
    </w:p>
    <w:p w14:paraId="2CDD2BA9" w14:textId="77777777" w:rsidR="00E1767B" w:rsidRDefault="00E1767B"/>
    <w:p w14:paraId="3BE0AF29" w14:textId="77777777" w:rsidR="00E1767B" w:rsidRDefault="00E17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BF14"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61F9184" wp14:editId="641E6BB6">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6B3B3A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58811550">
    <w:abstractNumId w:val="9"/>
  </w:num>
  <w:num w:numId="2" w16cid:durableId="210002773">
    <w:abstractNumId w:val="8"/>
  </w:num>
  <w:num w:numId="3" w16cid:durableId="527253603">
    <w:abstractNumId w:val="7"/>
  </w:num>
  <w:num w:numId="4" w16cid:durableId="1791196248">
    <w:abstractNumId w:val="6"/>
  </w:num>
  <w:num w:numId="5" w16cid:durableId="1935556623">
    <w:abstractNumId w:val="10"/>
  </w:num>
  <w:num w:numId="6" w16cid:durableId="426463782">
    <w:abstractNumId w:val="3"/>
  </w:num>
  <w:num w:numId="7" w16cid:durableId="1228567967">
    <w:abstractNumId w:val="11"/>
  </w:num>
  <w:num w:numId="8" w16cid:durableId="1598102915">
    <w:abstractNumId w:val="2"/>
  </w:num>
  <w:num w:numId="9" w16cid:durableId="1091851620">
    <w:abstractNumId w:val="12"/>
  </w:num>
  <w:num w:numId="10" w16cid:durableId="1999384969">
    <w:abstractNumId w:val="5"/>
  </w:num>
  <w:num w:numId="11" w16cid:durableId="872230308">
    <w:abstractNumId w:val="4"/>
  </w:num>
  <w:num w:numId="12" w16cid:durableId="817654767">
    <w:abstractNumId w:val="1"/>
  </w:num>
  <w:num w:numId="13" w16cid:durableId="98208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5"/>
  <w:hideSpellingErrors/>
  <w:hideGrammaticalErrors/>
  <w:proofState w:spelling="clean" w:grammar="clean"/>
  <w:documentProtection w:edit="readOnly"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3A"/>
    <w:rsid w:val="000001EF"/>
    <w:rsid w:val="0000130E"/>
    <w:rsid w:val="00006CB1"/>
    <w:rsid w:val="00007322"/>
    <w:rsid w:val="00007728"/>
    <w:rsid w:val="00007F43"/>
    <w:rsid w:val="00010A02"/>
    <w:rsid w:val="00011F3E"/>
    <w:rsid w:val="000134AD"/>
    <w:rsid w:val="00014584"/>
    <w:rsid w:val="00016494"/>
    <w:rsid w:val="00024248"/>
    <w:rsid w:val="00024584"/>
    <w:rsid w:val="00024730"/>
    <w:rsid w:val="000367BA"/>
    <w:rsid w:val="000408E3"/>
    <w:rsid w:val="00042566"/>
    <w:rsid w:val="00052118"/>
    <w:rsid w:val="00055E95"/>
    <w:rsid w:val="0005670D"/>
    <w:rsid w:val="000621F8"/>
    <w:rsid w:val="000651E5"/>
    <w:rsid w:val="00067039"/>
    <w:rsid w:val="000673B8"/>
    <w:rsid w:val="0007021F"/>
    <w:rsid w:val="000755D3"/>
    <w:rsid w:val="00077F58"/>
    <w:rsid w:val="000810AB"/>
    <w:rsid w:val="000843DA"/>
    <w:rsid w:val="0009397B"/>
    <w:rsid w:val="000A52E3"/>
    <w:rsid w:val="000A5B3D"/>
    <w:rsid w:val="000B2BA5"/>
    <w:rsid w:val="000C3E95"/>
    <w:rsid w:val="000C489F"/>
    <w:rsid w:val="000C582C"/>
    <w:rsid w:val="000C63E9"/>
    <w:rsid w:val="000C778E"/>
    <w:rsid w:val="000D5906"/>
    <w:rsid w:val="000E0210"/>
    <w:rsid w:val="000E64E2"/>
    <w:rsid w:val="000F2F8C"/>
    <w:rsid w:val="000F57E7"/>
    <w:rsid w:val="0010006E"/>
    <w:rsid w:val="0010043C"/>
    <w:rsid w:val="001015E3"/>
    <w:rsid w:val="00101D6D"/>
    <w:rsid w:val="00102DF0"/>
    <w:rsid w:val="001045A8"/>
    <w:rsid w:val="00107EF0"/>
    <w:rsid w:val="001109C9"/>
    <w:rsid w:val="00113C28"/>
    <w:rsid w:val="00114A91"/>
    <w:rsid w:val="00115E0D"/>
    <w:rsid w:val="00115E6B"/>
    <w:rsid w:val="00116010"/>
    <w:rsid w:val="00117166"/>
    <w:rsid w:val="00123034"/>
    <w:rsid w:val="00125BFA"/>
    <w:rsid w:val="00126EB9"/>
    <w:rsid w:val="0013649C"/>
    <w:rsid w:val="001419CC"/>
    <w:rsid w:val="001427E1"/>
    <w:rsid w:val="0014396A"/>
    <w:rsid w:val="00144EBB"/>
    <w:rsid w:val="00153003"/>
    <w:rsid w:val="00163668"/>
    <w:rsid w:val="00164A4B"/>
    <w:rsid w:val="00166141"/>
    <w:rsid w:val="00171566"/>
    <w:rsid w:val="001739E7"/>
    <w:rsid w:val="00174676"/>
    <w:rsid w:val="001755A8"/>
    <w:rsid w:val="00175D33"/>
    <w:rsid w:val="00176B87"/>
    <w:rsid w:val="00184014"/>
    <w:rsid w:val="0018766D"/>
    <w:rsid w:val="00192008"/>
    <w:rsid w:val="00192B39"/>
    <w:rsid w:val="00197878"/>
    <w:rsid w:val="001A1A67"/>
    <w:rsid w:val="001A3806"/>
    <w:rsid w:val="001B3802"/>
    <w:rsid w:val="001C0E68"/>
    <w:rsid w:val="001C3D6C"/>
    <w:rsid w:val="001C400D"/>
    <w:rsid w:val="001C4103"/>
    <w:rsid w:val="001C4B6F"/>
    <w:rsid w:val="001C4F4D"/>
    <w:rsid w:val="001D0BF1"/>
    <w:rsid w:val="001D5D68"/>
    <w:rsid w:val="001D7369"/>
    <w:rsid w:val="001E3120"/>
    <w:rsid w:val="001E59EC"/>
    <w:rsid w:val="001E7E0C"/>
    <w:rsid w:val="001F0BB0"/>
    <w:rsid w:val="001F3D97"/>
    <w:rsid w:val="001F4E6D"/>
    <w:rsid w:val="001F6140"/>
    <w:rsid w:val="001F6B39"/>
    <w:rsid w:val="00203573"/>
    <w:rsid w:val="0020597D"/>
    <w:rsid w:val="00205D03"/>
    <w:rsid w:val="002109FC"/>
    <w:rsid w:val="00212BBD"/>
    <w:rsid w:val="00213B4C"/>
    <w:rsid w:val="00217C2D"/>
    <w:rsid w:val="00220BC5"/>
    <w:rsid w:val="00221735"/>
    <w:rsid w:val="002225D1"/>
    <w:rsid w:val="0022332A"/>
    <w:rsid w:val="002253B0"/>
    <w:rsid w:val="00230F74"/>
    <w:rsid w:val="00236D54"/>
    <w:rsid w:val="00241D8C"/>
    <w:rsid w:val="00241FDB"/>
    <w:rsid w:val="002424BE"/>
    <w:rsid w:val="00242503"/>
    <w:rsid w:val="00243C71"/>
    <w:rsid w:val="00246919"/>
    <w:rsid w:val="0024720C"/>
    <w:rsid w:val="00256172"/>
    <w:rsid w:val="002617AE"/>
    <w:rsid w:val="002638D0"/>
    <w:rsid w:val="00263949"/>
    <w:rsid w:val="002647D3"/>
    <w:rsid w:val="002656AD"/>
    <w:rsid w:val="00266908"/>
    <w:rsid w:val="00270D23"/>
    <w:rsid w:val="00273107"/>
    <w:rsid w:val="0027439F"/>
    <w:rsid w:val="00275EAE"/>
    <w:rsid w:val="002902B8"/>
    <w:rsid w:val="00292251"/>
    <w:rsid w:val="00292687"/>
    <w:rsid w:val="00294998"/>
    <w:rsid w:val="00295C8A"/>
    <w:rsid w:val="00297F18"/>
    <w:rsid w:val="002A1896"/>
    <w:rsid w:val="002A1945"/>
    <w:rsid w:val="002A751C"/>
    <w:rsid w:val="002B2958"/>
    <w:rsid w:val="002B3FC8"/>
    <w:rsid w:val="002C0D8E"/>
    <w:rsid w:val="002C15DA"/>
    <w:rsid w:val="002C35F6"/>
    <w:rsid w:val="002C3821"/>
    <w:rsid w:val="002D23C5"/>
    <w:rsid w:val="002D6137"/>
    <w:rsid w:val="002D6410"/>
    <w:rsid w:val="002D6B48"/>
    <w:rsid w:val="002E173E"/>
    <w:rsid w:val="002E3155"/>
    <w:rsid w:val="002E5601"/>
    <w:rsid w:val="002E7E61"/>
    <w:rsid w:val="002F05E5"/>
    <w:rsid w:val="002F254D"/>
    <w:rsid w:val="002F30E4"/>
    <w:rsid w:val="002F37D1"/>
    <w:rsid w:val="002F4B49"/>
    <w:rsid w:val="00301B18"/>
    <w:rsid w:val="00307140"/>
    <w:rsid w:val="00307BAE"/>
    <w:rsid w:val="0031144E"/>
    <w:rsid w:val="003128A4"/>
    <w:rsid w:val="0031332E"/>
    <w:rsid w:val="0031521C"/>
    <w:rsid w:val="00316DFF"/>
    <w:rsid w:val="0032220C"/>
    <w:rsid w:val="00325B57"/>
    <w:rsid w:val="00333A82"/>
    <w:rsid w:val="003344DB"/>
    <w:rsid w:val="00336056"/>
    <w:rsid w:val="00346350"/>
    <w:rsid w:val="003544E1"/>
    <w:rsid w:val="00355F6B"/>
    <w:rsid w:val="0036261A"/>
    <w:rsid w:val="00365A29"/>
    <w:rsid w:val="00366398"/>
    <w:rsid w:val="003757A3"/>
    <w:rsid w:val="00376ABA"/>
    <w:rsid w:val="003812BA"/>
    <w:rsid w:val="003823C0"/>
    <w:rsid w:val="0038263B"/>
    <w:rsid w:val="00385C8E"/>
    <w:rsid w:val="003874A3"/>
    <w:rsid w:val="003A0632"/>
    <w:rsid w:val="003A30E5"/>
    <w:rsid w:val="003A6ADF"/>
    <w:rsid w:val="003B33E5"/>
    <w:rsid w:val="003B5928"/>
    <w:rsid w:val="003C1652"/>
    <w:rsid w:val="003C3082"/>
    <w:rsid w:val="003C3E30"/>
    <w:rsid w:val="003C4216"/>
    <w:rsid w:val="003C4A6F"/>
    <w:rsid w:val="003C7F48"/>
    <w:rsid w:val="003D308A"/>
    <w:rsid w:val="003D380F"/>
    <w:rsid w:val="003D3DB9"/>
    <w:rsid w:val="003E160D"/>
    <w:rsid w:val="003F1D5F"/>
    <w:rsid w:val="0040452F"/>
    <w:rsid w:val="00405128"/>
    <w:rsid w:val="00406CFF"/>
    <w:rsid w:val="00416B25"/>
    <w:rsid w:val="004203BE"/>
    <w:rsid w:val="00420592"/>
    <w:rsid w:val="0042061F"/>
    <w:rsid w:val="0042407B"/>
    <w:rsid w:val="004319E0"/>
    <w:rsid w:val="00437E8C"/>
    <w:rsid w:val="00440225"/>
    <w:rsid w:val="00441B59"/>
    <w:rsid w:val="0044257F"/>
    <w:rsid w:val="00443F09"/>
    <w:rsid w:val="004448C1"/>
    <w:rsid w:val="00447C3F"/>
    <w:rsid w:val="004524A1"/>
    <w:rsid w:val="0045540A"/>
    <w:rsid w:val="00460350"/>
    <w:rsid w:val="004633C7"/>
    <w:rsid w:val="004719FF"/>
    <w:rsid w:val="004726BC"/>
    <w:rsid w:val="00474105"/>
    <w:rsid w:val="00477C40"/>
    <w:rsid w:val="00480E6E"/>
    <w:rsid w:val="00481A41"/>
    <w:rsid w:val="00486277"/>
    <w:rsid w:val="004866CB"/>
    <w:rsid w:val="00487305"/>
    <w:rsid w:val="00493940"/>
    <w:rsid w:val="00494CF6"/>
    <w:rsid w:val="00495F8D"/>
    <w:rsid w:val="004A0B20"/>
    <w:rsid w:val="004A1FAE"/>
    <w:rsid w:val="004A2340"/>
    <w:rsid w:val="004A32FF"/>
    <w:rsid w:val="004B06EB"/>
    <w:rsid w:val="004B5AA1"/>
    <w:rsid w:val="004B6AD0"/>
    <w:rsid w:val="004C2976"/>
    <w:rsid w:val="004C2D5D"/>
    <w:rsid w:val="004C33E1"/>
    <w:rsid w:val="004D168C"/>
    <w:rsid w:val="004D1F52"/>
    <w:rsid w:val="004D5D5B"/>
    <w:rsid w:val="004E01EB"/>
    <w:rsid w:val="004E0BCD"/>
    <w:rsid w:val="004E2794"/>
    <w:rsid w:val="004F3EA3"/>
    <w:rsid w:val="004F4538"/>
    <w:rsid w:val="004F4ECD"/>
    <w:rsid w:val="004F537A"/>
    <w:rsid w:val="005019D1"/>
    <w:rsid w:val="00506FE5"/>
    <w:rsid w:val="00510392"/>
    <w:rsid w:val="00513E2A"/>
    <w:rsid w:val="005201BD"/>
    <w:rsid w:val="00523EE2"/>
    <w:rsid w:val="00526613"/>
    <w:rsid w:val="005523CC"/>
    <w:rsid w:val="00553561"/>
    <w:rsid w:val="00553BA3"/>
    <w:rsid w:val="005541C1"/>
    <w:rsid w:val="00557C82"/>
    <w:rsid w:val="00560B5E"/>
    <w:rsid w:val="00562A46"/>
    <w:rsid w:val="00566A35"/>
    <w:rsid w:val="0056701E"/>
    <w:rsid w:val="00572837"/>
    <w:rsid w:val="005740D7"/>
    <w:rsid w:val="00580498"/>
    <w:rsid w:val="0058342C"/>
    <w:rsid w:val="0059029C"/>
    <w:rsid w:val="005964C7"/>
    <w:rsid w:val="00597B7B"/>
    <w:rsid w:val="005A0F26"/>
    <w:rsid w:val="005A1B10"/>
    <w:rsid w:val="005A25E4"/>
    <w:rsid w:val="005A5A6F"/>
    <w:rsid w:val="005A6486"/>
    <w:rsid w:val="005A651F"/>
    <w:rsid w:val="005A6850"/>
    <w:rsid w:val="005B05DA"/>
    <w:rsid w:val="005B0605"/>
    <w:rsid w:val="005B1B1B"/>
    <w:rsid w:val="005C0B1A"/>
    <w:rsid w:val="005C259B"/>
    <w:rsid w:val="005C5932"/>
    <w:rsid w:val="005D394D"/>
    <w:rsid w:val="005D3CA7"/>
    <w:rsid w:val="005D4CC1"/>
    <w:rsid w:val="005E2162"/>
    <w:rsid w:val="005E5C73"/>
    <w:rsid w:val="005F18A7"/>
    <w:rsid w:val="005F2DA8"/>
    <w:rsid w:val="005F3CA0"/>
    <w:rsid w:val="005F4B91"/>
    <w:rsid w:val="005F55D2"/>
    <w:rsid w:val="00600A5B"/>
    <w:rsid w:val="006019EC"/>
    <w:rsid w:val="00603652"/>
    <w:rsid w:val="00605F2A"/>
    <w:rsid w:val="0060659A"/>
    <w:rsid w:val="0062312F"/>
    <w:rsid w:val="00625F2C"/>
    <w:rsid w:val="00636168"/>
    <w:rsid w:val="00640965"/>
    <w:rsid w:val="00653FD6"/>
    <w:rsid w:val="006556F5"/>
    <w:rsid w:val="006618E9"/>
    <w:rsid w:val="0066385C"/>
    <w:rsid w:val="00667FC1"/>
    <w:rsid w:val="00672D9C"/>
    <w:rsid w:val="006739CB"/>
    <w:rsid w:val="006741AF"/>
    <w:rsid w:val="00674661"/>
    <w:rsid w:val="0068194B"/>
    <w:rsid w:val="0068397B"/>
    <w:rsid w:val="00690F3E"/>
    <w:rsid w:val="006924FC"/>
    <w:rsid w:val="00692703"/>
    <w:rsid w:val="00693706"/>
    <w:rsid w:val="006A1962"/>
    <w:rsid w:val="006A55D0"/>
    <w:rsid w:val="006A59F4"/>
    <w:rsid w:val="006B405B"/>
    <w:rsid w:val="006B5D48"/>
    <w:rsid w:val="006B7D7B"/>
    <w:rsid w:val="006C137D"/>
    <w:rsid w:val="006C1A5E"/>
    <w:rsid w:val="006C240E"/>
    <w:rsid w:val="006C517D"/>
    <w:rsid w:val="006C5350"/>
    <w:rsid w:val="006C58D1"/>
    <w:rsid w:val="006D144A"/>
    <w:rsid w:val="006D1799"/>
    <w:rsid w:val="006D6E11"/>
    <w:rsid w:val="006E1507"/>
    <w:rsid w:val="006E1544"/>
    <w:rsid w:val="006F0C23"/>
    <w:rsid w:val="006F1E6F"/>
    <w:rsid w:val="006F37CC"/>
    <w:rsid w:val="006F5772"/>
    <w:rsid w:val="006F6F98"/>
    <w:rsid w:val="00703599"/>
    <w:rsid w:val="007053C3"/>
    <w:rsid w:val="00712035"/>
    <w:rsid w:val="00712D8B"/>
    <w:rsid w:val="007135E8"/>
    <w:rsid w:val="00716931"/>
    <w:rsid w:val="007235D7"/>
    <w:rsid w:val="00726149"/>
    <w:rsid w:val="007273B7"/>
    <w:rsid w:val="007319AD"/>
    <w:rsid w:val="00732517"/>
    <w:rsid w:val="00733E0A"/>
    <w:rsid w:val="00735D22"/>
    <w:rsid w:val="0074403D"/>
    <w:rsid w:val="00746D44"/>
    <w:rsid w:val="00747E70"/>
    <w:rsid w:val="00751DB7"/>
    <w:rsid w:val="007527F5"/>
    <w:rsid w:val="007538DC"/>
    <w:rsid w:val="00754707"/>
    <w:rsid w:val="00755A1D"/>
    <w:rsid w:val="00757803"/>
    <w:rsid w:val="00757993"/>
    <w:rsid w:val="00760B96"/>
    <w:rsid w:val="00761A67"/>
    <w:rsid w:val="00773A55"/>
    <w:rsid w:val="00775C7A"/>
    <w:rsid w:val="0078135F"/>
    <w:rsid w:val="00783EEA"/>
    <w:rsid w:val="00783F85"/>
    <w:rsid w:val="007864EB"/>
    <w:rsid w:val="00790FB7"/>
    <w:rsid w:val="0079206B"/>
    <w:rsid w:val="00796076"/>
    <w:rsid w:val="007A007D"/>
    <w:rsid w:val="007A5D27"/>
    <w:rsid w:val="007B05AC"/>
    <w:rsid w:val="007B2144"/>
    <w:rsid w:val="007B529F"/>
    <w:rsid w:val="007C0566"/>
    <w:rsid w:val="007C606B"/>
    <w:rsid w:val="007D19B6"/>
    <w:rsid w:val="007E6A61"/>
    <w:rsid w:val="007E6F99"/>
    <w:rsid w:val="007E79D9"/>
    <w:rsid w:val="007F35DF"/>
    <w:rsid w:val="007F527D"/>
    <w:rsid w:val="007F69FD"/>
    <w:rsid w:val="007F7896"/>
    <w:rsid w:val="00801140"/>
    <w:rsid w:val="00801862"/>
    <w:rsid w:val="00801ED1"/>
    <w:rsid w:val="00803404"/>
    <w:rsid w:val="00806B3A"/>
    <w:rsid w:val="00814FE7"/>
    <w:rsid w:val="00815E5B"/>
    <w:rsid w:val="00820C0A"/>
    <w:rsid w:val="00820EE9"/>
    <w:rsid w:val="00821475"/>
    <w:rsid w:val="00834955"/>
    <w:rsid w:val="00835969"/>
    <w:rsid w:val="0084070E"/>
    <w:rsid w:val="008432FE"/>
    <w:rsid w:val="008514EF"/>
    <w:rsid w:val="00855B59"/>
    <w:rsid w:val="00857303"/>
    <w:rsid w:val="00857826"/>
    <w:rsid w:val="00860461"/>
    <w:rsid w:val="00861EE2"/>
    <w:rsid w:val="0086487C"/>
    <w:rsid w:val="00865ABF"/>
    <w:rsid w:val="00870B20"/>
    <w:rsid w:val="00877D19"/>
    <w:rsid w:val="008829F8"/>
    <w:rsid w:val="00884BFB"/>
    <w:rsid w:val="00885897"/>
    <w:rsid w:val="0088748B"/>
    <w:rsid w:val="008908AC"/>
    <w:rsid w:val="00890A7D"/>
    <w:rsid w:val="008A5B27"/>
    <w:rsid w:val="008A6538"/>
    <w:rsid w:val="008A6A77"/>
    <w:rsid w:val="008B0A93"/>
    <w:rsid w:val="008B125D"/>
    <w:rsid w:val="008B6C8C"/>
    <w:rsid w:val="008B7D79"/>
    <w:rsid w:val="008C3730"/>
    <w:rsid w:val="008C52D1"/>
    <w:rsid w:val="008C61A3"/>
    <w:rsid w:val="008C7056"/>
    <w:rsid w:val="008D2075"/>
    <w:rsid w:val="008D2625"/>
    <w:rsid w:val="008E22B3"/>
    <w:rsid w:val="008E292D"/>
    <w:rsid w:val="008E46FE"/>
    <w:rsid w:val="008E6E8F"/>
    <w:rsid w:val="008E7FC6"/>
    <w:rsid w:val="008F3851"/>
    <w:rsid w:val="008F387A"/>
    <w:rsid w:val="008F3B14"/>
    <w:rsid w:val="008F71B7"/>
    <w:rsid w:val="00900E97"/>
    <w:rsid w:val="0090148A"/>
    <w:rsid w:val="00901899"/>
    <w:rsid w:val="0090344B"/>
    <w:rsid w:val="00904209"/>
    <w:rsid w:val="00904702"/>
    <w:rsid w:val="00905715"/>
    <w:rsid w:val="00911D6A"/>
    <w:rsid w:val="0091321E"/>
    <w:rsid w:val="00913946"/>
    <w:rsid w:val="00922527"/>
    <w:rsid w:val="0092726B"/>
    <w:rsid w:val="00930005"/>
    <w:rsid w:val="00933F17"/>
    <w:rsid w:val="009361BA"/>
    <w:rsid w:val="0094128C"/>
    <w:rsid w:val="00944F78"/>
    <w:rsid w:val="00945E6E"/>
    <w:rsid w:val="0094783F"/>
    <w:rsid w:val="00950E33"/>
    <w:rsid w:val="009510E7"/>
    <w:rsid w:val="0095244D"/>
    <w:rsid w:val="0095262F"/>
    <w:rsid w:val="00952C89"/>
    <w:rsid w:val="00952DD0"/>
    <w:rsid w:val="009545C4"/>
    <w:rsid w:val="0095566B"/>
    <w:rsid w:val="009571D8"/>
    <w:rsid w:val="00960C61"/>
    <w:rsid w:val="0096130C"/>
    <w:rsid w:val="00962845"/>
    <w:rsid w:val="009650EA"/>
    <w:rsid w:val="009668EF"/>
    <w:rsid w:val="009669EE"/>
    <w:rsid w:val="00973E8F"/>
    <w:rsid w:val="0097790C"/>
    <w:rsid w:val="0098506E"/>
    <w:rsid w:val="00985C0A"/>
    <w:rsid w:val="009865C1"/>
    <w:rsid w:val="00986F86"/>
    <w:rsid w:val="00987B0D"/>
    <w:rsid w:val="0099011E"/>
    <w:rsid w:val="00992E07"/>
    <w:rsid w:val="00995F99"/>
    <w:rsid w:val="009A04A9"/>
    <w:rsid w:val="009A44CE"/>
    <w:rsid w:val="009A4557"/>
    <w:rsid w:val="009B2565"/>
    <w:rsid w:val="009B63A6"/>
    <w:rsid w:val="009B74A8"/>
    <w:rsid w:val="009B778C"/>
    <w:rsid w:val="009C3D3F"/>
    <w:rsid w:val="009C4DFC"/>
    <w:rsid w:val="009C5192"/>
    <w:rsid w:val="009D0BD2"/>
    <w:rsid w:val="009D2B11"/>
    <w:rsid w:val="009D3A0D"/>
    <w:rsid w:val="009D44F8"/>
    <w:rsid w:val="009D53DE"/>
    <w:rsid w:val="009D7F69"/>
    <w:rsid w:val="009E1191"/>
    <w:rsid w:val="009E3160"/>
    <w:rsid w:val="009E348B"/>
    <w:rsid w:val="009E5734"/>
    <w:rsid w:val="009F220C"/>
    <w:rsid w:val="009F3B05"/>
    <w:rsid w:val="009F4931"/>
    <w:rsid w:val="009F716C"/>
    <w:rsid w:val="009F7880"/>
    <w:rsid w:val="00A00BEB"/>
    <w:rsid w:val="00A05585"/>
    <w:rsid w:val="00A05758"/>
    <w:rsid w:val="00A0653C"/>
    <w:rsid w:val="00A06EC4"/>
    <w:rsid w:val="00A14534"/>
    <w:rsid w:val="00A16DAA"/>
    <w:rsid w:val="00A20238"/>
    <w:rsid w:val="00A2150E"/>
    <w:rsid w:val="00A24162"/>
    <w:rsid w:val="00A25023"/>
    <w:rsid w:val="00A260FB"/>
    <w:rsid w:val="00A270A3"/>
    <w:rsid w:val="00A270EA"/>
    <w:rsid w:val="00A34BA2"/>
    <w:rsid w:val="00A3629E"/>
    <w:rsid w:val="00A36F27"/>
    <w:rsid w:val="00A41C5F"/>
    <w:rsid w:val="00A42E32"/>
    <w:rsid w:val="00A46E63"/>
    <w:rsid w:val="00A5029F"/>
    <w:rsid w:val="00A51DC5"/>
    <w:rsid w:val="00A52243"/>
    <w:rsid w:val="00A52CE1"/>
    <w:rsid w:val="00A52FCE"/>
    <w:rsid w:val="00A53DE1"/>
    <w:rsid w:val="00A615E1"/>
    <w:rsid w:val="00A64E3C"/>
    <w:rsid w:val="00A728FA"/>
    <w:rsid w:val="00A73FC6"/>
    <w:rsid w:val="00A755E8"/>
    <w:rsid w:val="00A8548A"/>
    <w:rsid w:val="00A8668F"/>
    <w:rsid w:val="00A93250"/>
    <w:rsid w:val="00A93A5D"/>
    <w:rsid w:val="00A96FF6"/>
    <w:rsid w:val="00A976CC"/>
    <w:rsid w:val="00AA0448"/>
    <w:rsid w:val="00AA36FB"/>
    <w:rsid w:val="00AB32F8"/>
    <w:rsid w:val="00AB3C5E"/>
    <w:rsid w:val="00AB610B"/>
    <w:rsid w:val="00AB6973"/>
    <w:rsid w:val="00AC1F2C"/>
    <w:rsid w:val="00AC5029"/>
    <w:rsid w:val="00AC6D71"/>
    <w:rsid w:val="00AC7F22"/>
    <w:rsid w:val="00AD2EC9"/>
    <w:rsid w:val="00AD360E"/>
    <w:rsid w:val="00AD40FB"/>
    <w:rsid w:val="00AD782D"/>
    <w:rsid w:val="00AE5BD4"/>
    <w:rsid w:val="00AE7650"/>
    <w:rsid w:val="00AF3AEC"/>
    <w:rsid w:val="00B019E1"/>
    <w:rsid w:val="00B0337A"/>
    <w:rsid w:val="00B04E7C"/>
    <w:rsid w:val="00B10EBE"/>
    <w:rsid w:val="00B14E88"/>
    <w:rsid w:val="00B20C34"/>
    <w:rsid w:val="00B221CD"/>
    <w:rsid w:val="00B2321B"/>
    <w:rsid w:val="00B236F1"/>
    <w:rsid w:val="00B24DA1"/>
    <w:rsid w:val="00B256CA"/>
    <w:rsid w:val="00B25A1A"/>
    <w:rsid w:val="00B26055"/>
    <w:rsid w:val="00B26AF3"/>
    <w:rsid w:val="00B30CB0"/>
    <w:rsid w:val="00B329EA"/>
    <w:rsid w:val="00B342D6"/>
    <w:rsid w:val="00B35859"/>
    <w:rsid w:val="00B41DCE"/>
    <w:rsid w:val="00B46F78"/>
    <w:rsid w:val="00B50F99"/>
    <w:rsid w:val="00B51055"/>
    <w:rsid w:val="00B51D1B"/>
    <w:rsid w:val="00B53A32"/>
    <w:rsid w:val="00B540F4"/>
    <w:rsid w:val="00B55E7B"/>
    <w:rsid w:val="00B57149"/>
    <w:rsid w:val="00B60FD0"/>
    <w:rsid w:val="00B622DF"/>
    <w:rsid w:val="00B6332A"/>
    <w:rsid w:val="00B7577D"/>
    <w:rsid w:val="00B76D20"/>
    <w:rsid w:val="00B813EF"/>
    <w:rsid w:val="00B81760"/>
    <w:rsid w:val="00B83D5F"/>
    <w:rsid w:val="00B8494C"/>
    <w:rsid w:val="00B936DD"/>
    <w:rsid w:val="00B938B2"/>
    <w:rsid w:val="00B96F27"/>
    <w:rsid w:val="00BA1546"/>
    <w:rsid w:val="00BA1732"/>
    <w:rsid w:val="00BA56E8"/>
    <w:rsid w:val="00BA70BC"/>
    <w:rsid w:val="00BB216F"/>
    <w:rsid w:val="00BB24A4"/>
    <w:rsid w:val="00BB4E51"/>
    <w:rsid w:val="00BC05FE"/>
    <w:rsid w:val="00BD431F"/>
    <w:rsid w:val="00BE13D6"/>
    <w:rsid w:val="00BE423E"/>
    <w:rsid w:val="00BF4747"/>
    <w:rsid w:val="00BF47F5"/>
    <w:rsid w:val="00BF61AC"/>
    <w:rsid w:val="00BF6FA9"/>
    <w:rsid w:val="00C003BD"/>
    <w:rsid w:val="00C00F27"/>
    <w:rsid w:val="00C03C39"/>
    <w:rsid w:val="00C06FBD"/>
    <w:rsid w:val="00C106C5"/>
    <w:rsid w:val="00C132B7"/>
    <w:rsid w:val="00C13765"/>
    <w:rsid w:val="00C26E1C"/>
    <w:rsid w:val="00C31412"/>
    <w:rsid w:val="00C32A51"/>
    <w:rsid w:val="00C45896"/>
    <w:rsid w:val="00C45E7A"/>
    <w:rsid w:val="00C47FA6"/>
    <w:rsid w:val="00C51FED"/>
    <w:rsid w:val="00C55DA0"/>
    <w:rsid w:val="00C57FC6"/>
    <w:rsid w:val="00C66A7D"/>
    <w:rsid w:val="00C71183"/>
    <w:rsid w:val="00C736A5"/>
    <w:rsid w:val="00C779DA"/>
    <w:rsid w:val="00C814F7"/>
    <w:rsid w:val="00C81A58"/>
    <w:rsid w:val="00C86F6A"/>
    <w:rsid w:val="00C93849"/>
    <w:rsid w:val="00C97B9D"/>
    <w:rsid w:val="00CA4B4D"/>
    <w:rsid w:val="00CA4B94"/>
    <w:rsid w:val="00CB18D7"/>
    <w:rsid w:val="00CB35C3"/>
    <w:rsid w:val="00CB6442"/>
    <w:rsid w:val="00CC71EA"/>
    <w:rsid w:val="00CC75BD"/>
    <w:rsid w:val="00CD323D"/>
    <w:rsid w:val="00CE4030"/>
    <w:rsid w:val="00CE44B0"/>
    <w:rsid w:val="00CE60A1"/>
    <w:rsid w:val="00CE64B3"/>
    <w:rsid w:val="00CF1A49"/>
    <w:rsid w:val="00CF716B"/>
    <w:rsid w:val="00D0035C"/>
    <w:rsid w:val="00D01F0C"/>
    <w:rsid w:val="00D027F3"/>
    <w:rsid w:val="00D02E5E"/>
    <w:rsid w:val="00D03360"/>
    <w:rsid w:val="00D0630C"/>
    <w:rsid w:val="00D17356"/>
    <w:rsid w:val="00D20DA7"/>
    <w:rsid w:val="00D243A9"/>
    <w:rsid w:val="00D305E5"/>
    <w:rsid w:val="00D34787"/>
    <w:rsid w:val="00D3504B"/>
    <w:rsid w:val="00D35A86"/>
    <w:rsid w:val="00D37CD3"/>
    <w:rsid w:val="00D51815"/>
    <w:rsid w:val="00D52A08"/>
    <w:rsid w:val="00D52D2F"/>
    <w:rsid w:val="00D60676"/>
    <w:rsid w:val="00D66A52"/>
    <w:rsid w:val="00D66EFA"/>
    <w:rsid w:val="00D67478"/>
    <w:rsid w:val="00D7072F"/>
    <w:rsid w:val="00D72A2D"/>
    <w:rsid w:val="00D73AA9"/>
    <w:rsid w:val="00D7497D"/>
    <w:rsid w:val="00D76D20"/>
    <w:rsid w:val="00D866E8"/>
    <w:rsid w:val="00D9521A"/>
    <w:rsid w:val="00DA2588"/>
    <w:rsid w:val="00DA3914"/>
    <w:rsid w:val="00DA59AA"/>
    <w:rsid w:val="00DB2430"/>
    <w:rsid w:val="00DB6915"/>
    <w:rsid w:val="00DB7E1E"/>
    <w:rsid w:val="00DC1A91"/>
    <w:rsid w:val="00DC1B78"/>
    <w:rsid w:val="00DC2A2F"/>
    <w:rsid w:val="00DC600B"/>
    <w:rsid w:val="00DD2591"/>
    <w:rsid w:val="00DE0FAA"/>
    <w:rsid w:val="00DE136D"/>
    <w:rsid w:val="00DE6534"/>
    <w:rsid w:val="00DF0922"/>
    <w:rsid w:val="00DF36BB"/>
    <w:rsid w:val="00DF4D6C"/>
    <w:rsid w:val="00DF5A9E"/>
    <w:rsid w:val="00DF5BD4"/>
    <w:rsid w:val="00E01091"/>
    <w:rsid w:val="00E01923"/>
    <w:rsid w:val="00E030EE"/>
    <w:rsid w:val="00E0627E"/>
    <w:rsid w:val="00E11AB1"/>
    <w:rsid w:val="00E13E26"/>
    <w:rsid w:val="00E14498"/>
    <w:rsid w:val="00E1767B"/>
    <w:rsid w:val="00E2397A"/>
    <w:rsid w:val="00E239CA"/>
    <w:rsid w:val="00E254DB"/>
    <w:rsid w:val="00E300FC"/>
    <w:rsid w:val="00E31463"/>
    <w:rsid w:val="00E33336"/>
    <w:rsid w:val="00E362DB"/>
    <w:rsid w:val="00E40874"/>
    <w:rsid w:val="00E42D74"/>
    <w:rsid w:val="00E46328"/>
    <w:rsid w:val="00E50FCA"/>
    <w:rsid w:val="00E5632B"/>
    <w:rsid w:val="00E61E08"/>
    <w:rsid w:val="00E70240"/>
    <w:rsid w:val="00E71E6B"/>
    <w:rsid w:val="00E76B6A"/>
    <w:rsid w:val="00E77523"/>
    <w:rsid w:val="00E81CC5"/>
    <w:rsid w:val="00E85A87"/>
    <w:rsid w:val="00E85B4A"/>
    <w:rsid w:val="00E90427"/>
    <w:rsid w:val="00E9128A"/>
    <w:rsid w:val="00E93C43"/>
    <w:rsid w:val="00E93E70"/>
    <w:rsid w:val="00E9413B"/>
    <w:rsid w:val="00E9528E"/>
    <w:rsid w:val="00E96A01"/>
    <w:rsid w:val="00E96AB3"/>
    <w:rsid w:val="00EA47DB"/>
    <w:rsid w:val="00EA5099"/>
    <w:rsid w:val="00EB20F0"/>
    <w:rsid w:val="00EB3461"/>
    <w:rsid w:val="00EB4222"/>
    <w:rsid w:val="00EB6C0E"/>
    <w:rsid w:val="00EC1351"/>
    <w:rsid w:val="00EC1EA8"/>
    <w:rsid w:val="00EC4CBF"/>
    <w:rsid w:val="00ED7379"/>
    <w:rsid w:val="00EE2CA8"/>
    <w:rsid w:val="00EF17E8"/>
    <w:rsid w:val="00EF51D9"/>
    <w:rsid w:val="00EF6DD3"/>
    <w:rsid w:val="00F033DE"/>
    <w:rsid w:val="00F03D90"/>
    <w:rsid w:val="00F04AED"/>
    <w:rsid w:val="00F06506"/>
    <w:rsid w:val="00F130DD"/>
    <w:rsid w:val="00F21119"/>
    <w:rsid w:val="00F24884"/>
    <w:rsid w:val="00F26311"/>
    <w:rsid w:val="00F46897"/>
    <w:rsid w:val="00F476C4"/>
    <w:rsid w:val="00F514B5"/>
    <w:rsid w:val="00F5281D"/>
    <w:rsid w:val="00F5391F"/>
    <w:rsid w:val="00F609D7"/>
    <w:rsid w:val="00F61DF9"/>
    <w:rsid w:val="00F64994"/>
    <w:rsid w:val="00F6503B"/>
    <w:rsid w:val="00F70FEB"/>
    <w:rsid w:val="00F71371"/>
    <w:rsid w:val="00F72507"/>
    <w:rsid w:val="00F81960"/>
    <w:rsid w:val="00F8769D"/>
    <w:rsid w:val="00F9350C"/>
    <w:rsid w:val="00F94EB5"/>
    <w:rsid w:val="00F9624D"/>
    <w:rsid w:val="00FA213A"/>
    <w:rsid w:val="00FA3C05"/>
    <w:rsid w:val="00FB2630"/>
    <w:rsid w:val="00FB31C1"/>
    <w:rsid w:val="00FB58F2"/>
    <w:rsid w:val="00FB62F0"/>
    <w:rsid w:val="00FC0BF4"/>
    <w:rsid w:val="00FC4A90"/>
    <w:rsid w:val="00FC601D"/>
    <w:rsid w:val="00FC6904"/>
    <w:rsid w:val="00FC6AEA"/>
    <w:rsid w:val="00FD0F21"/>
    <w:rsid w:val="00FD2EE8"/>
    <w:rsid w:val="00FD3D13"/>
    <w:rsid w:val="00FD7B36"/>
    <w:rsid w:val="00FE4760"/>
    <w:rsid w:val="00FE55A2"/>
    <w:rsid w:val="00FF1E71"/>
    <w:rsid w:val="00FF2155"/>
    <w:rsid w:val="00FF3022"/>
    <w:rsid w:val="00FF55F2"/>
    <w:rsid w:val="00FF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CF30E"/>
  <w15:docId w15:val="{D23E350B-29D6-4F6D-B8B0-233E468D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6A"/>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BF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29E3E66CD6A146902741B40CD2ABAE"/>
        <w:category>
          <w:name w:val="General"/>
          <w:gallery w:val="placeholder"/>
        </w:category>
        <w:types>
          <w:type w:val="bbPlcHdr"/>
        </w:types>
        <w:behaviors>
          <w:behavior w:val="content"/>
        </w:behaviors>
        <w:guid w:val="{9B1C56AB-4DF7-F242-A394-AFD84AEA3239}"/>
      </w:docPartPr>
      <w:docPartBody>
        <w:p w:rsidR="006120FB" w:rsidRDefault="005960E7">
          <w:pPr>
            <w:pStyle w:val="F729E3E66CD6A146902741B40CD2ABAE"/>
          </w:pPr>
          <w:r w:rsidRPr="00CF1A49">
            <w:t>Experience</w:t>
          </w:r>
        </w:p>
      </w:docPartBody>
    </w:docPart>
    <w:docPart>
      <w:docPartPr>
        <w:name w:val="274371D501C68044B7D59DC263BEA35A"/>
        <w:category>
          <w:name w:val="General"/>
          <w:gallery w:val="placeholder"/>
        </w:category>
        <w:types>
          <w:type w:val="bbPlcHdr"/>
        </w:types>
        <w:behaviors>
          <w:behavior w:val="content"/>
        </w:behaviors>
        <w:guid w:val="{A8B17668-5BF6-AA4D-980B-EEBF35A543F8}"/>
      </w:docPartPr>
      <w:docPartBody>
        <w:p w:rsidR="006120FB" w:rsidRDefault="005960E7">
          <w:pPr>
            <w:pStyle w:val="274371D501C68044B7D59DC263BEA35A"/>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65"/>
    <w:rsid w:val="00051BB8"/>
    <w:rsid w:val="00057B77"/>
    <w:rsid w:val="000A5B3D"/>
    <w:rsid w:val="0010569D"/>
    <w:rsid w:val="00144EBB"/>
    <w:rsid w:val="00155FE2"/>
    <w:rsid w:val="00166141"/>
    <w:rsid w:val="001878E7"/>
    <w:rsid w:val="001A1A67"/>
    <w:rsid w:val="001C4F4D"/>
    <w:rsid w:val="00281237"/>
    <w:rsid w:val="002E5CBB"/>
    <w:rsid w:val="003701AA"/>
    <w:rsid w:val="003B7BD7"/>
    <w:rsid w:val="004270AB"/>
    <w:rsid w:val="00444D94"/>
    <w:rsid w:val="004B234B"/>
    <w:rsid w:val="00526613"/>
    <w:rsid w:val="005960E7"/>
    <w:rsid w:val="005D2C5C"/>
    <w:rsid w:val="005D40D9"/>
    <w:rsid w:val="005E5C73"/>
    <w:rsid w:val="005F1EC4"/>
    <w:rsid w:val="00601865"/>
    <w:rsid w:val="0060659A"/>
    <w:rsid w:val="006120FB"/>
    <w:rsid w:val="006526D1"/>
    <w:rsid w:val="00663E07"/>
    <w:rsid w:val="0066427A"/>
    <w:rsid w:val="006875CE"/>
    <w:rsid w:val="00716E56"/>
    <w:rsid w:val="00733636"/>
    <w:rsid w:val="0073385B"/>
    <w:rsid w:val="00806B3A"/>
    <w:rsid w:val="00811523"/>
    <w:rsid w:val="00817343"/>
    <w:rsid w:val="00866F68"/>
    <w:rsid w:val="00877D19"/>
    <w:rsid w:val="008A1C97"/>
    <w:rsid w:val="008B0A93"/>
    <w:rsid w:val="00907AC7"/>
    <w:rsid w:val="0095182E"/>
    <w:rsid w:val="00962E0D"/>
    <w:rsid w:val="009A04A9"/>
    <w:rsid w:val="009D2B11"/>
    <w:rsid w:val="00A4058A"/>
    <w:rsid w:val="00A4243F"/>
    <w:rsid w:val="00A4734A"/>
    <w:rsid w:val="00A575C6"/>
    <w:rsid w:val="00AA7B09"/>
    <w:rsid w:val="00B20DCE"/>
    <w:rsid w:val="00B41DCE"/>
    <w:rsid w:val="00BA5894"/>
    <w:rsid w:val="00C2278A"/>
    <w:rsid w:val="00C47FEB"/>
    <w:rsid w:val="00CA6BCA"/>
    <w:rsid w:val="00CB68F1"/>
    <w:rsid w:val="00D25937"/>
    <w:rsid w:val="00D345F0"/>
    <w:rsid w:val="00D47516"/>
    <w:rsid w:val="00DE7031"/>
    <w:rsid w:val="00E0071A"/>
    <w:rsid w:val="00E10721"/>
    <w:rsid w:val="00EA715D"/>
    <w:rsid w:val="00EF5268"/>
    <w:rsid w:val="00F12529"/>
    <w:rsid w:val="00F52676"/>
    <w:rsid w:val="00F90867"/>
    <w:rsid w:val="00F949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F729E3E66CD6A146902741B40CD2ABAE">
    <w:name w:val="F729E3E66CD6A146902741B40CD2ABAE"/>
  </w:style>
  <w:style w:type="character" w:styleId="SubtleReference">
    <w:name w:val="Subtle Reference"/>
    <w:basedOn w:val="DefaultParagraphFont"/>
    <w:uiPriority w:val="10"/>
    <w:qFormat/>
    <w:rPr>
      <w:b/>
      <w:caps w:val="0"/>
      <w:smallCaps/>
      <w:color w:val="595959" w:themeColor="text1" w:themeTint="A6"/>
    </w:rPr>
  </w:style>
  <w:style w:type="paragraph" w:customStyle="1" w:styleId="274371D501C68044B7D59DC263BEA35A">
    <w:name w:val="274371D501C68044B7D59DC263BEA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1550</Words>
  <Characters>8835</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Blasio</dc:creator>
  <cp:keywords/>
  <dc:description/>
  <cp:lastModifiedBy>Stefano Di Blasio</cp:lastModifiedBy>
  <cp:revision>110</cp:revision>
  <dcterms:created xsi:type="dcterms:W3CDTF">2025-01-22T18:39:00Z</dcterms:created>
  <dcterms:modified xsi:type="dcterms:W3CDTF">2025-01-23T19:01:00Z</dcterms:modified>
  <cp:category/>
</cp:coreProperties>
</file>